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57" w:rsidRDefault="006F0957" w:rsidP="006F0957">
      <w:pPr>
        <w:jc w:val="center"/>
        <w:rPr>
          <w:b/>
        </w:rPr>
      </w:pPr>
    </w:p>
    <w:p w:rsidR="00CC1411" w:rsidRPr="00CC1411" w:rsidRDefault="00CC1411" w:rsidP="00CC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1411" w:rsidRPr="00CC1411" w:rsidRDefault="00CC1411" w:rsidP="00CC141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color w:val="000000"/>
          <w:sz w:val="20"/>
          <w:szCs w:val="20"/>
        </w:rPr>
      </w:pPr>
      <w:r w:rsidRPr="00CC14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C1411">
        <w:rPr>
          <w:rFonts w:ascii="Verdana" w:hAnsi="Verdana" w:cs="Times New Roman"/>
          <w:b/>
          <w:color w:val="000000"/>
          <w:sz w:val="20"/>
          <w:szCs w:val="20"/>
        </w:rPr>
        <w:t xml:space="preserve">Приложение № 3 </w:t>
      </w:r>
    </w:p>
    <w:p w:rsidR="00CC1411" w:rsidRDefault="00CC1411" w:rsidP="00CC1411">
      <w:pPr>
        <w:tabs>
          <w:tab w:val="center" w:pos="4961"/>
          <w:tab w:val="left" w:pos="7855"/>
        </w:tabs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0000"/>
          <w:sz w:val="20"/>
          <w:szCs w:val="20"/>
        </w:rPr>
      </w:pPr>
      <w:r w:rsidRPr="00CC1411"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</w:p>
    <w:p w:rsidR="007E0F53" w:rsidRPr="00135324" w:rsidRDefault="007E0F53" w:rsidP="007E0F53">
      <w:pPr>
        <w:spacing w:after="0" w:line="360" w:lineRule="auto"/>
        <w:ind w:left="4236"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>ДО</w:t>
      </w:r>
    </w:p>
    <w:p w:rsidR="007E0F53" w:rsidRPr="00135324" w:rsidRDefault="007E0F53" w:rsidP="007E0F53">
      <w:pPr>
        <w:spacing w:after="0" w:line="360" w:lineRule="auto"/>
        <w:ind w:left="4956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>МИНИСТЕРСТВО НА ЕНЕРГЕТИКАТА</w:t>
      </w:r>
    </w:p>
    <w:p w:rsidR="007E0F53" w:rsidRPr="00135324" w:rsidRDefault="007E0F53" w:rsidP="007E0F53">
      <w:pPr>
        <w:spacing w:after="0" w:line="360" w:lineRule="auto"/>
        <w:ind w:left="4248" w:firstLine="708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 xml:space="preserve">УЛ. "ТРИАДИЦА" № 8 </w:t>
      </w:r>
    </w:p>
    <w:p w:rsidR="007E0F53" w:rsidRPr="00135324" w:rsidRDefault="007E0F53" w:rsidP="007E0F53">
      <w:pPr>
        <w:spacing w:after="0" w:line="360" w:lineRule="auto"/>
        <w:ind w:left="4248" w:firstLine="708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 xml:space="preserve">ГР. СОФИЯ 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7E0F53" w:rsidRPr="00135324" w:rsidRDefault="007E0F53" w:rsidP="007E0F53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7E0F53" w:rsidRPr="00135324" w:rsidRDefault="007E0F53" w:rsidP="007E0F53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7E0F53" w:rsidRPr="00135324" w:rsidRDefault="007E0F53" w:rsidP="007E0F53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>ЦЕНОВО ПРЕДЛОЖЕНИЕ</w:t>
      </w:r>
    </w:p>
    <w:p w:rsidR="007E0F53" w:rsidRPr="00135324" w:rsidRDefault="007E0F53" w:rsidP="007E0F53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7E0F53" w:rsidRDefault="007E0F53" w:rsidP="007E0F53">
      <w:pPr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ОТ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>.................................................................................................................</w:t>
      </w:r>
      <w:r w:rsidR="00521F82">
        <w:rPr>
          <w:rFonts w:ascii="Verdana" w:eastAsia="Times New Roman" w:hAnsi="Verdana" w:cs="Times New Roman"/>
          <w:sz w:val="20"/>
          <w:szCs w:val="20"/>
        </w:rPr>
        <w:t>.............</w:t>
      </w:r>
      <w:r w:rsidR="004607AC">
        <w:rPr>
          <w:rFonts w:ascii="Verdana" w:eastAsia="Times New Roman" w:hAnsi="Verdana" w:cs="Times New Roman"/>
          <w:sz w:val="20"/>
          <w:szCs w:val="20"/>
        </w:rPr>
        <w:t>..........</w:t>
      </w:r>
    </w:p>
    <w:p w:rsidR="007E0F53" w:rsidRPr="00135324" w:rsidRDefault="007E0F53" w:rsidP="007E0F53">
      <w:pPr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>(наименование на участника)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E0F53" w:rsidRDefault="007E0F53" w:rsidP="007E0F53">
      <w:pPr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>със седалище и адрес на управление: …………………......................................</w:t>
      </w:r>
      <w:r w:rsidR="00521F82">
        <w:rPr>
          <w:rFonts w:ascii="Verdana" w:eastAsia="Times New Roman" w:hAnsi="Verdana" w:cs="Times New Roman"/>
          <w:sz w:val="20"/>
          <w:szCs w:val="20"/>
        </w:rPr>
        <w:t>.......</w:t>
      </w:r>
      <w:r w:rsidRPr="00135324">
        <w:rPr>
          <w:rFonts w:ascii="Verdana" w:eastAsia="Times New Roman" w:hAnsi="Verdana" w:cs="Times New Roman"/>
          <w:sz w:val="20"/>
          <w:szCs w:val="20"/>
        </w:rPr>
        <w:t xml:space="preserve">................., </w:t>
      </w:r>
    </w:p>
    <w:p w:rsidR="007E0F53" w:rsidRDefault="007E0F53" w:rsidP="007E0F53">
      <w:pPr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............................................................................................................</w:t>
      </w:r>
      <w:r w:rsidR="00521F82">
        <w:rPr>
          <w:rFonts w:ascii="Verdana" w:eastAsia="Times New Roman" w:hAnsi="Verdana" w:cs="Times New Roman"/>
          <w:sz w:val="20"/>
          <w:szCs w:val="20"/>
        </w:rPr>
        <w:t>.......</w:t>
      </w:r>
      <w:r>
        <w:rPr>
          <w:rFonts w:ascii="Verdana" w:eastAsia="Times New Roman" w:hAnsi="Verdana" w:cs="Times New Roman"/>
          <w:sz w:val="20"/>
          <w:szCs w:val="20"/>
        </w:rPr>
        <w:t>....................</w:t>
      </w:r>
    </w:p>
    <w:p w:rsidR="007E0F53" w:rsidRPr="00135324" w:rsidRDefault="007E0F53" w:rsidP="007E0F53">
      <w:pPr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>ЕИК, съгласно чл. 23 от ЗТР ...........................................,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E0F53" w:rsidRPr="00135324" w:rsidRDefault="007E0F53" w:rsidP="00521F82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>УВАЖАЕМИ ДАМИ И ГОСПОДА,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7E0F53" w:rsidRPr="00135324" w:rsidRDefault="007E0F53" w:rsidP="00521F82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 xml:space="preserve">Аз, долуподписаният </w:t>
      </w:r>
      <w:r>
        <w:rPr>
          <w:rFonts w:ascii="Verdana" w:eastAsia="Times New Roman" w:hAnsi="Verdana" w:cs="Times New Roman"/>
          <w:sz w:val="20"/>
          <w:szCs w:val="20"/>
        </w:rPr>
        <w:t>(</w:t>
      </w:r>
      <w:r w:rsidRPr="00135324">
        <w:rPr>
          <w:rFonts w:ascii="Verdana" w:eastAsia="Times New Roman" w:hAnsi="Verdana" w:cs="Times New Roman"/>
          <w:sz w:val="20"/>
          <w:szCs w:val="20"/>
        </w:rPr>
        <w:t>-</w:t>
      </w:r>
      <w:proofErr w:type="spellStart"/>
      <w:r w:rsidRPr="00135324">
        <w:rPr>
          <w:rFonts w:ascii="Verdana" w:eastAsia="Times New Roman" w:hAnsi="Verdana" w:cs="Times New Roman"/>
          <w:sz w:val="20"/>
          <w:szCs w:val="20"/>
        </w:rPr>
        <w:t>ната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) </w:t>
      </w:r>
      <w:r w:rsidR="00521F82">
        <w:rPr>
          <w:rFonts w:ascii="Verdana" w:eastAsia="Times New Roman" w:hAnsi="Verdana" w:cs="Times New Roman"/>
          <w:sz w:val="20"/>
          <w:szCs w:val="20"/>
        </w:rPr>
        <w:t>...................</w:t>
      </w:r>
      <w:r w:rsidRPr="00135324">
        <w:rPr>
          <w:rFonts w:ascii="Verdana" w:eastAsia="Times New Roman" w:hAnsi="Verdana" w:cs="Times New Roman"/>
          <w:sz w:val="20"/>
          <w:szCs w:val="20"/>
        </w:rPr>
        <w:t>........................</w:t>
      </w:r>
      <w:r>
        <w:rPr>
          <w:rFonts w:ascii="Verdana" w:eastAsia="Times New Roman" w:hAnsi="Verdana" w:cs="Times New Roman"/>
          <w:sz w:val="20"/>
          <w:szCs w:val="20"/>
        </w:rPr>
        <w:t>..............................</w:t>
      </w:r>
      <w:r w:rsidRPr="00135324">
        <w:rPr>
          <w:rFonts w:ascii="Verdana" w:eastAsia="Times New Roman" w:hAnsi="Verdana" w:cs="Times New Roman"/>
          <w:sz w:val="20"/>
          <w:szCs w:val="20"/>
        </w:rPr>
        <w:t xml:space="preserve">........., 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>в качеството си на ....</w:t>
      </w:r>
      <w:r>
        <w:rPr>
          <w:rFonts w:ascii="Verdana" w:eastAsia="Times New Roman" w:hAnsi="Verdana" w:cs="Times New Roman"/>
          <w:sz w:val="20"/>
          <w:szCs w:val="20"/>
        </w:rPr>
        <w:t>......................</w:t>
      </w:r>
      <w:r w:rsidRPr="00135324">
        <w:rPr>
          <w:rFonts w:ascii="Verdana" w:eastAsia="Times New Roman" w:hAnsi="Verdana" w:cs="Times New Roman"/>
          <w:sz w:val="20"/>
          <w:szCs w:val="20"/>
        </w:rPr>
        <w:t>.................</w:t>
      </w:r>
      <w:r>
        <w:rPr>
          <w:rFonts w:ascii="Verdana" w:eastAsia="Times New Roman" w:hAnsi="Verdana" w:cs="Times New Roman"/>
          <w:sz w:val="20"/>
          <w:szCs w:val="20"/>
        </w:rPr>
        <w:t xml:space="preserve">. </w:t>
      </w:r>
      <w:r w:rsidRPr="00FC5F70">
        <w:rPr>
          <w:rFonts w:ascii="Verdana" w:eastAsia="Times New Roman" w:hAnsi="Verdana" w:cs="Times New Roman"/>
          <w:sz w:val="20"/>
          <w:szCs w:val="20"/>
        </w:rPr>
        <w:t xml:space="preserve">(представляващ) </w:t>
      </w:r>
      <w:r w:rsidRPr="00135324">
        <w:rPr>
          <w:rFonts w:ascii="Verdana" w:eastAsia="Times New Roman" w:hAnsi="Verdana" w:cs="Times New Roman"/>
          <w:sz w:val="20"/>
          <w:szCs w:val="20"/>
        </w:rPr>
        <w:t>...........................................................................</w:t>
      </w:r>
      <w:r w:rsidR="00521F82">
        <w:rPr>
          <w:rFonts w:ascii="Verdana" w:eastAsia="Times New Roman" w:hAnsi="Verdana" w:cs="Times New Roman"/>
          <w:sz w:val="20"/>
          <w:szCs w:val="20"/>
        </w:rPr>
        <w:t>...</w:t>
      </w:r>
      <w:r w:rsidRPr="00135324">
        <w:rPr>
          <w:rFonts w:ascii="Verdana" w:eastAsia="Times New Roman" w:hAnsi="Verdana" w:cs="Times New Roman"/>
          <w:sz w:val="20"/>
          <w:szCs w:val="20"/>
        </w:rPr>
        <w:t>.........................................</w:t>
      </w:r>
      <w:r>
        <w:rPr>
          <w:rFonts w:ascii="Verdana" w:eastAsia="Times New Roman" w:hAnsi="Verdana" w:cs="Times New Roman"/>
          <w:sz w:val="20"/>
          <w:szCs w:val="20"/>
        </w:rPr>
        <w:t>......</w:t>
      </w:r>
      <w:r w:rsidRPr="00135324">
        <w:rPr>
          <w:rFonts w:ascii="Verdana" w:eastAsia="Times New Roman" w:hAnsi="Verdana" w:cs="Times New Roman"/>
          <w:sz w:val="20"/>
          <w:szCs w:val="20"/>
        </w:rPr>
        <w:t xml:space="preserve">.........., </w:t>
      </w:r>
    </w:p>
    <w:p w:rsidR="007E0F53" w:rsidRPr="00135324" w:rsidRDefault="007E0F53" w:rsidP="007E0F53">
      <w:pPr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>(наименование на участника)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 xml:space="preserve">участник в обществена поръчка с предмет: </w:t>
      </w:r>
      <w:r w:rsidR="00024D89" w:rsidRPr="00024D89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„Извършване на </w:t>
      </w:r>
      <w:proofErr w:type="spellStart"/>
      <w:r w:rsidR="00024D89" w:rsidRPr="00024D89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маркшайдерски</w:t>
      </w:r>
      <w:proofErr w:type="spellEnd"/>
      <w:r w:rsidR="00024D89" w:rsidRPr="00024D89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 w:rsidR="00024D89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, </w:t>
      </w:r>
      <w:r w:rsidRPr="00135324">
        <w:rPr>
          <w:rFonts w:ascii="Verdana" w:eastAsia="Times New Roman" w:hAnsi="Verdana" w:cs="Times New Roman"/>
          <w:sz w:val="20"/>
          <w:szCs w:val="20"/>
        </w:rPr>
        <w:t>предлагам</w:t>
      </w:r>
      <w:r w:rsidR="00024D89">
        <w:rPr>
          <w:rFonts w:ascii="Verdana" w:eastAsia="Times New Roman" w:hAnsi="Verdana" w:cs="Times New Roman"/>
          <w:sz w:val="20"/>
          <w:szCs w:val="20"/>
        </w:rPr>
        <w:t>е</w:t>
      </w:r>
      <w:r w:rsidRPr="00135324">
        <w:rPr>
          <w:rFonts w:ascii="Verdana" w:eastAsia="Times New Roman" w:hAnsi="Verdana" w:cs="Times New Roman"/>
          <w:sz w:val="20"/>
          <w:szCs w:val="20"/>
        </w:rPr>
        <w:t xml:space="preserve"> да изпълним поръчката, съгласно документацията за участие при следните финансови условия:</w:t>
      </w:r>
      <w:r>
        <w:rPr>
          <w:rFonts w:ascii="Verdana" w:eastAsia="Times New Roman" w:hAnsi="Verdana" w:cs="Times New Roman"/>
          <w:sz w:val="20"/>
          <w:szCs w:val="20"/>
        </w:rPr>
        <w:t xml:space="preserve">  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E0F53" w:rsidRDefault="007E0F53" w:rsidP="007E0F53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b/>
          <w:sz w:val="20"/>
          <w:szCs w:val="20"/>
        </w:rPr>
        <w:lastRenderedPageBreak/>
        <w:t xml:space="preserve">1. </w:t>
      </w:r>
      <w:r w:rsidRPr="00135324">
        <w:rPr>
          <w:rFonts w:ascii="Verdana" w:eastAsia="Calibri" w:hAnsi="Verdana" w:cs="Verdana"/>
          <w:b/>
          <w:sz w:val="20"/>
          <w:szCs w:val="20"/>
        </w:rPr>
        <w:t>Предлагаме обща цена</w:t>
      </w:r>
      <w:r w:rsidRPr="00135324">
        <w:rPr>
          <w:rFonts w:ascii="Verdana" w:eastAsia="Calibri" w:hAnsi="Verdana" w:cs="Verdana"/>
          <w:sz w:val="20"/>
          <w:szCs w:val="20"/>
        </w:rPr>
        <w:t xml:space="preserve"> за изпълнение на обществената поръчка </w:t>
      </w:r>
      <w:r>
        <w:rPr>
          <w:rFonts w:ascii="Verdana" w:eastAsia="Calibri" w:hAnsi="Verdana" w:cs="Verdana"/>
          <w:sz w:val="20"/>
          <w:szCs w:val="20"/>
        </w:rPr>
        <w:t>в размер на ………</w:t>
      </w:r>
      <w:r w:rsidRPr="00135324">
        <w:rPr>
          <w:rFonts w:ascii="Verdana" w:eastAsia="Calibri" w:hAnsi="Verdana" w:cs="Verdana"/>
          <w:sz w:val="20"/>
          <w:szCs w:val="20"/>
        </w:rPr>
        <w:t>…………лв., без ДДС и (словом ………………………</w:t>
      </w:r>
      <w:r>
        <w:rPr>
          <w:rFonts w:ascii="Verdana" w:eastAsia="Calibri" w:hAnsi="Verdana" w:cs="Verdana"/>
          <w:sz w:val="20"/>
          <w:szCs w:val="20"/>
        </w:rPr>
        <w:t>.......................................................</w:t>
      </w:r>
      <w:r w:rsidRPr="00135324">
        <w:rPr>
          <w:rFonts w:ascii="Verdana" w:eastAsia="Calibri" w:hAnsi="Verdana" w:cs="Verdana"/>
          <w:sz w:val="20"/>
          <w:szCs w:val="20"/>
        </w:rPr>
        <w:t>…………) ………………………………..лв. с ДДС.</w:t>
      </w:r>
    </w:p>
    <w:p w:rsidR="007E0F53" w:rsidRDefault="007E0F53" w:rsidP="007E0F53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 w:rsidRPr="00743138">
        <w:rPr>
          <w:rFonts w:ascii="Verdana" w:eastAsia="Calibri" w:hAnsi="Verdana" w:cs="Verdana"/>
          <w:b/>
          <w:sz w:val="20"/>
          <w:szCs w:val="20"/>
        </w:rPr>
        <w:t>2.</w:t>
      </w:r>
      <w:r>
        <w:rPr>
          <w:rFonts w:ascii="Verdana" w:eastAsia="Calibri" w:hAnsi="Verdana" w:cs="Verdana"/>
          <w:sz w:val="20"/>
          <w:szCs w:val="20"/>
        </w:rPr>
        <w:t xml:space="preserve"> </w:t>
      </w:r>
      <w:r w:rsidRPr="00743138">
        <w:rPr>
          <w:rFonts w:ascii="Verdana" w:eastAsia="Calibri" w:hAnsi="Verdana" w:cs="Verdana"/>
          <w:sz w:val="20"/>
          <w:szCs w:val="20"/>
        </w:rPr>
        <w:t xml:space="preserve">В </w:t>
      </w:r>
      <w:r>
        <w:rPr>
          <w:rFonts w:ascii="Verdana" w:eastAsia="Calibri" w:hAnsi="Verdana" w:cs="Verdana"/>
          <w:sz w:val="20"/>
          <w:szCs w:val="20"/>
        </w:rPr>
        <w:t xml:space="preserve">предложената обща цена </w:t>
      </w:r>
      <w:r w:rsidRPr="00743138">
        <w:rPr>
          <w:rFonts w:ascii="Verdana" w:eastAsia="Calibri" w:hAnsi="Verdana" w:cs="Verdana"/>
          <w:sz w:val="20"/>
          <w:szCs w:val="20"/>
        </w:rPr>
        <w:t xml:space="preserve">по </w:t>
      </w:r>
      <w:r>
        <w:rPr>
          <w:rFonts w:ascii="Verdana" w:eastAsia="Calibri" w:hAnsi="Verdana" w:cs="Verdana"/>
          <w:sz w:val="20"/>
          <w:szCs w:val="20"/>
        </w:rPr>
        <w:t>т.</w:t>
      </w:r>
      <w:r w:rsidRPr="00743138">
        <w:rPr>
          <w:rFonts w:ascii="Verdana" w:eastAsia="Calibri" w:hAnsi="Verdana" w:cs="Verdana"/>
          <w:sz w:val="20"/>
          <w:szCs w:val="20"/>
        </w:rPr>
        <w:t xml:space="preserve"> 1 са включени всички разходи за изпълнение на </w:t>
      </w:r>
      <w:r>
        <w:rPr>
          <w:rFonts w:ascii="Verdana" w:eastAsia="Calibri" w:hAnsi="Verdana" w:cs="Verdana"/>
          <w:sz w:val="20"/>
          <w:szCs w:val="20"/>
        </w:rPr>
        <w:t>обществената поръчка.</w:t>
      </w:r>
    </w:p>
    <w:p w:rsidR="007E0F53" w:rsidRDefault="007E0F53" w:rsidP="007E0F53">
      <w:pPr>
        <w:spacing w:after="0" w:line="360" w:lineRule="auto"/>
        <w:ind w:firstLine="720"/>
        <w:jc w:val="both"/>
        <w:rPr>
          <w:rFonts w:ascii="Verdana" w:eastAsia="Times New Roman" w:hAnsi="Verdana" w:cs="Times New Roman"/>
          <w:b/>
          <w:i/>
          <w:sz w:val="20"/>
          <w:szCs w:val="20"/>
          <w:u w:val="single"/>
        </w:rPr>
      </w:pPr>
      <w:r w:rsidRPr="00135324">
        <w:rPr>
          <w:rFonts w:ascii="Verdana" w:eastAsia="Times New Roman" w:hAnsi="Verdana" w:cs="Times New Roman"/>
          <w:b/>
          <w:i/>
          <w:sz w:val="20"/>
          <w:szCs w:val="20"/>
          <w:u w:val="single"/>
        </w:rPr>
        <w:t>Важно:</w:t>
      </w:r>
    </w:p>
    <w:p w:rsidR="00521F82" w:rsidRPr="00521F82" w:rsidRDefault="00521F82" w:rsidP="00521F82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b/>
          <w:i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 xml:space="preserve">   </w:t>
      </w:r>
      <w:r w:rsidRPr="00521F82">
        <w:rPr>
          <w:rFonts w:ascii="Verdana" w:eastAsia="Calibri" w:hAnsi="Verdana" w:cs="Verdana"/>
          <w:b/>
          <w:i/>
          <w:sz w:val="20"/>
          <w:szCs w:val="20"/>
        </w:rPr>
        <w:t>В предложената цена да бъдат включени всички разходи на Изпълнителя за изпълнение предмета на поръчката; Това включва, но не се ограничава до следното:</w:t>
      </w:r>
    </w:p>
    <w:p w:rsidR="00521F82" w:rsidRPr="00521F82" w:rsidRDefault="00521F82" w:rsidP="00521F82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 w:rsidRPr="00521F82">
        <w:rPr>
          <w:rFonts w:ascii="Verdana" w:eastAsia="Calibri" w:hAnsi="Verdana" w:cs="Verdana"/>
          <w:sz w:val="20"/>
          <w:szCs w:val="20"/>
        </w:rPr>
        <w:t>•</w:t>
      </w:r>
      <w:r w:rsidRPr="00521F82">
        <w:rPr>
          <w:rFonts w:ascii="Verdana" w:eastAsia="Calibri" w:hAnsi="Verdana" w:cs="Verdana"/>
          <w:sz w:val="20"/>
          <w:szCs w:val="20"/>
        </w:rPr>
        <w:tab/>
        <w:t>Компютърни конфигурации, софтуер и друго офис оборудване, както и необходимите лицензи за тях.</w:t>
      </w:r>
    </w:p>
    <w:p w:rsidR="00521F82" w:rsidRPr="00521F82" w:rsidRDefault="00521F82" w:rsidP="00521F82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 w:rsidRPr="00521F82">
        <w:rPr>
          <w:rFonts w:ascii="Verdana" w:eastAsia="Calibri" w:hAnsi="Verdana" w:cs="Verdana"/>
          <w:sz w:val="20"/>
          <w:szCs w:val="20"/>
        </w:rPr>
        <w:t>•</w:t>
      </w:r>
      <w:r w:rsidRPr="00521F82">
        <w:rPr>
          <w:rFonts w:ascii="Verdana" w:eastAsia="Calibri" w:hAnsi="Verdana" w:cs="Verdana"/>
          <w:sz w:val="20"/>
          <w:szCs w:val="20"/>
        </w:rPr>
        <w:tab/>
        <w:t>Цялото необходимо оборудване - устройства, апарати, уреди, консумативи, материали и др. за провеждането на замервания и изследвания за формиране на експертно становище и изготвяне на компетентно заключение.</w:t>
      </w:r>
    </w:p>
    <w:p w:rsidR="00521F82" w:rsidRPr="00521F82" w:rsidRDefault="00521F82" w:rsidP="00521F82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 w:rsidRPr="00521F82">
        <w:rPr>
          <w:rFonts w:ascii="Verdana" w:eastAsia="Calibri" w:hAnsi="Verdana" w:cs="Verdana"/>
          <w:sz w:val="20"/>
          <w:szCs w:val="20"/>
        </w:rPr>
        <w:t>•</w:t>
      </w:r>
      <w:r w:rsidRPr="00521F82">
        <w:rPr>
          <w:rFonts w:ascii="Verdana" w:eastAsia="Calibri" w:hAnsi="Verdana" w:cs="Verdana"/>
          <w:sz w:val="20"/>
          <w:szCs w:val="20"/>
        </w:rPr>
        <w:tab/>
        <w:t>Всички куриерски, пощенски и други подобни услуги.</w:t>
      </w:r>
    </w:p>
    <w:p w:rsidR="00521F82" w:rsidRPr="00521F82" w:rsidRDefault="00521F82" w:rsidP="00521F82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 w:rsidRPr="00521F82">
        <w:rPr>
          <w:rFonts w:ascii="Verdana" w:eastAsia="Calibri" w:hAnsi="Verdana" w:cs="Verdana"/>
          <w:sz w:val="20"/>
          <w:szCs w:val="20"/>
        </w:rPr>
        <w:t>•</w:t>
      </w:r>
      <w:r w:rsidRPr="00521F82">
        <w:rPr>
          <w:rFonts w:ascii="Verdana" w:eastAsia="Calibri" w:hAnsi="Verdana" w:cs="Verdana"/>
          <w:sz w:val="20"/>
          <w:szCs w:val="20"/>
        </w:rPr>
        <w:tab/>
        <w:t>Всички други комуникационни разходи.</w:t>
      </w:r>
    </w:p>
    <w:p w:rsidR="00521F82" w:rsidRPr="002D1C2F" w:rsidRDefault="00521F82" w:rsidP="00521F82">
      <w:pPr>
        <w:spacing w:after="0" w:line="360" w:lineRule="auto"/>
        <w:ind w:right="-142" w:firstLine="567"/>
        <w:jc w:val="both"/>
        <w:rPr>
          <w:rFonts w:ascii="Verdana" w:hAnsi="Verdana"/>
        </w:rPr>
      </w:pPr>
      <w:r w:rsidRPr="00521F82">
        <w:rPr>
          <w:rFonts w:ascii="Verdana" w:eastAsia="Calibri" w:hAnsi="Verdana" w:cs="Verdana"/>
          <w:sz w:val="20"/>
          <w:szCs w:val="20"/>
        </w:rPr>
        <w:t>•</w:t>
      </w:r>
      <w:r w:rsidRPr="00521F82">
        <w:rPr>
          <w:rFonts w:ascii="Verdana" w:eastAsia="Calibri" w:hAnsi="Verdana" w:cs="Verdana"/>
          <w:sz w:val="20"/>
          <w:szCs w:val="20"/>
        </w:rPr>
        <w:tab/>
        <w:t>Пътни, нощувки и командировъчни на екипа на Изпълнителя</w:t>
      </w:r>
      <w:r w:rsidRPr="002D1C2F">
        <w:rPr>
          <w:rFonts w:ascii="Verdana" w:hAnsi="Verdana"/>
        </w:rPr>
        <w:t>.</w:t>
      </w:r>
    </w:p>
    <w:p w:rsidR="00521F82" w:rsidRPr="00135324" w:rsidRDefault="00521F82" w:rsidP="007E0F53">
      <w:pPr>
        <w:spacing w:after="0" w:line="360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7E0F53" w:rsidRPr="00521F82" w:rsidRDefault="007E0F53" w:rsidP="00521F82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 w:rsidRPr="00521F82">
        <w:rPr>
          <w:rFonts w:ascii="Verdana" w:eastAsia="Calibri" w:hAnsi="Verdana" w:cs="Verdana"/>
          <w:sz w:val="20"/>
          <w:szCs w:val="20"/>
        </w:rPr>
        <w:t>При несъответствие между изписването на числа с цифри и словом, ще се взема предвид изписаното с думи;</w:t>
      </w:r>
    </w:p>
    <w:p w:rsidR="007E0F53" w:rsidRPr="00521F82" w:rsidRDefault="007E0F53" w:rsidP="00521F82">
      <w:pPr>
        <w:spacing w:after="0" w:line="360" w:lineRule="auto"/>
        <w:ind w:right="-142" w:firstLine="567"/>
        <w:jc w:val="both"/>
        <w:rPr>
          <w:rFonts w:ascii="Verdana" w:eastAsia="Calibri" w:hAnsi="Verdana" w:cs="Verdana"/>
          <w:sz w:val="20"/>
          <w:szCs w:val="20"/>
        </w:rPr>
      </w:pPr>
      <w:r w:rsidRPr="00521F82">
        <w:rPr>
          <w:rFonts w:ascii="Verdana" w:eastAsia="Calibri" w:hAnsi="Verdana" w:cs="Verdana"/>
          <w:sz w:val="20"/>
          <w:szCs w:val="20"/>
        </w:rPr>
        <w:t>Оферти с цени, предложени в друга валута, няма да бъдат разглеждани.</w:t>
      </w:r>
    </w:p>
    <w:p w:rsidR="007E0F53" w:rsidRPr="00135324" w:rsidRDefault="007E0F53" w:rsidP="007E0F53">
      <w:pPr>
        <w:tabs>
          <w:tab w:val="left" w:pos="993"/>
        </w:tabs>
        <w:spacing w:after="0" w:line="360" w:lineRule="auto"/>
        <w:ind w:firstLine="568"/>
        <w:jc w:val="both"/>
        <w:rPr>
          <w:rFonts w:ascii="Verdana" w:eastAsia="Times New Roman" w:hAnsi="Verdana" w:cs="Times New Roman"/>
          <w:b/>
          <w:sz w:val="20"/>
          <w:szCs w:val="20"/>
          <w:u w:val="single"/>
        </w:rPr>
      </w:pPr>
    </w:p>
    <w:p w:rsidR="007E0F53" w:rsidRPr="00135324" w:rsidRDefault="007E0F53" w:rsidP="007E0F53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135324">
        <w:rPr>
          <w:rFonts w:ascii="Verdana" w:eastAsia="Times New Roman" w:hAnsi="Verdana" w:cs="Times New Roman"/>
          <w:sz w:val="20"/>
          <w:szCs w:val="20"/>
        </w:rPr>
        <w:t xml:space="preserve">Настоящото предложение е валидно </w:t>
      </w:r>
      <w:r w:rsidR="00521F82">
        <w:rPr>
          <w:rFonts w:ascii="Verdana" w:eastAsia="Times New Roman" w:hAnsi="Verdana" w:cs="Times New Roman"/>
          <w:sz w:val="20"/>
          <w:szCs w:val="20"/>
        </w:rPr>
        <w:t>90 (деветдесет</w:t>
      </w:r>
      <w:r w:rsidRPr="00135324">
        <w:rPr>
          <w:rFonts w:ascii="Verdana" w:eastAsia="Times New Roman" w:hAnsi="Verdana" w:cs="Times New Roman"/>
          <w:sz w:val="20"/>
          <w:szCs w:val="20"/>
        </w:rPr>
        <w:t xml:space="preserve">) календарни дни, считано от крайния срок за </w:t>
      </w:r>
      <w:r w:rsidRPr="00135324">
        <w:rPr>
          <w:rFonts w:ascii="Verdana" w:eastAsia="Times New Roman" w:hAnsi="Verdana" w:cs="Times New Roman"/>
          <w:sz w:val="20"/>
          <w:szCs w:val="20"/>
          <w:lang w:eastAsia="bg-BG"/>
        </w:rPr>
        <w:t>подаване</w:t>
      </w:r>
      <w:r w:rsidRPr="00135324">
        <w:rPr>
          <w:rFonts w:ascii="Verdana" w:eastAsia="Times New Roman" w:hAnsi="Verdana" w:cs="Times New Roman"/>
          <w:sz w:val="20"/>
          <w:szCs w:val="20"/>
        </w:rPr>
        <w:t xml:space="preserve"> на офертите и ще остане обвързващо за нас, като може да бъде прието по всяко време преди изтичане на този срок. </w:t>
      </w:r>
    </w:p>
    <w:p w:rsidR="007E0F53" w:rsidRPr="00135324" w:rsidRDefault="007E0F53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521F82" w:rsidRDefault="00521F82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521F82" w:rsidRDefault="00521F82" w:rsidP="007E0F5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E0F53" w:rsidRPr="00135324" w:rsidRDefault="00E53D97" w:rsidP="00521F82">
      <w:pPr>
        <w:spacing w:after="0" w:line="360" w:lineRule="auto"/>
        <w:ind w:left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Дата: ................ 2019</w:t>
      </w:r>
      <w:bookmarkStart w:id="0" w:name="_GoBack"/>
      <w:bookmarkEnd w:id="0"/>
      <w:r w:rsidR="007E0F53" w:rsidRPr="0013532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г.</w:t>
      </w:r>
      <w:r w:rsidR="007E0F53" w:rsidRPr="00135324"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="007E0F53" w:rsidRPr="00135324"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="00521F82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</w:t>
      </w:r>
      <w:r w:rsidR="007E0F53" w:rsidRPr="00135324">
        <w:rPr>
          <w:rFonts w:ascii="Verdana" w:eastAsia="Times New Roman" w:hAnsi="Verdana" w:cs="Times New Roman"/>
          <w:sz w:val="20"/>
          <w:szCs w:val="20"/>
          <w:lang w:eastAsia="bg-BG"/>
        </w:rPr>
        <w:t>Подпис и печат: .......................</w:t>
      </w:r>
      <w:r w:rsidR="00521F82">
        <w:rPr>
          <w:rFonts w:ascii="Verdana" w:eastAsia="Times New Roman" w:hAnsi="Verdana" w:cs="Times New Roman"/>
          <w:sz w:val="20"/>
          <w:szCs w:val="20"/>
          <w:lang w:eastAsia="bg-BG"/>
        </w:rPr>
        <w:t>..............</w:t>
      </w:r>
    </w:p>
    <w:p w:rsidR="007E0F53" w:rsidRPr="00135324" w:rsidRDefault="007E0F53" w:rsidP="00521F82">
      <w:pPr>
        <w:spacing w:after="0" w:line="360" w:lineRule="auto"/>
        <w:ind w:left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E0F53" w:rsidRPr="00135324" w:rsidRDefault="007E0F53" w:rsidP="00521F82">
      <w:pPr>
        <w:spacing w:after="0" w:line="360" w:lineRule="auto"/>
        <w:ind w:left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="00521F82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</w:t>
      </w:r>
      <w:r w:rsidRPr="00135324">
        <w:rPr>
          <w:rFonts w:ascii="Verdana" w:eastAsia="Times New Roman" w:hAnsi="Verdana" w:cs="Times New Roman"/>
          <w:sz w:val="20"/>
          <w:szCs w:val="20"/>
          <w:lang w:eastAsia="bg-BG"/>
        </w:rPr>
        <w:t>Име и фамилия:.........................</w:t>
      </w:r>
      <w:r w:rsidR="00521F82">
        <w:rPr>
          <w:rFonts w:ascii="Verdana" w:eastAsia="Times New Roman" w:hAnsi="Verdana" w:cs="Times New Roman"/>
          <w:sz w:val="20"/>
          <w:szCs w:val="20"/>
          <w:lang w:eastAsia="bg-BG"/>
        </w:rPr>
        <w:t>.............</w:t>
      </w:r>
    </w:p>
    <w:p w:rsidR="007E0F53" w:rsidRDefault="007E0F53" w:rsidP="007E0F53">
      <w:pPr>
        <w:widowControl w:val="0"/>
        <w:suppressAutoHyphens/>
        <w:spacing w:after="0" w:line="360" w:lineRule="auto"/>
        <w:rPr>
          <w:rFonts w:ascii="Verdana" w:eastAsia="Times New Roman" w:hAnsi="Verdana" w:cs="Arial"/>
          <w:sz w:val="20"/>
          <w:szCs w:val="20"/>
          <w:u w:val="single"/>
          <w:lang w:eastAsia="ar-SA"/>
        </w:rPr>
      </w:pPr>
    </w:p>
    <w:p w:rsidR="004607AC" w:rsidRDefault="004607AC" w:rsidP="004607AC">
      <w:pPr>
        <w:spacing w:after="0" w:line="360" w:lineRule="auto"/>
        <w:jc w:val="both"/>
        <w:rPr>
          <w:rFonts w:ascii="Verdana" w:eastAsia="Calibri" w:hAnsi="Verdana" w:cs="Times New Roman"/>
          <w:sz w:val="16"/>
          <w:szCs w:val="16"/>
        </w:rPr>
      </w:pPr>
    </w:p>
    <w:sectPr w:rsidR="004607AC" w:rsidSect="007E0F53">
      <w:pgSz w:w="11906" w:h="16838"/>
      <w:pgMar w:top="851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0A8" w:rsidRDefault="002A40A8" w:rsidP="006F0957">
      <w:pPr>
        <w:spacing w:after="0" w:line="240" w:lineRule="auto"/>
      </w:pPr>
      <w:r>
        <w:separator/>
      </w:r>
    </w:p>
  </w:endnote>
  <w:endnote w:type="continuationSeparator" w:id="0">
    <w:p w:rsidR="002A40A8" w:rsidRDefault="002A40A8" w:rsidP="006F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0A8" w:rsidRDefault="002A40A8" w:rsidP="006F0957">
      <w:pPr>
        <w:spacing w:after="0" w:line="240" w:lineRule="auto"/>
      </w:pPr>
      <w:r>
        <w:separator/>
      </w:r>
    </w:p>
  </w:footnote>
  <w:footnote w:type="continuationSeparator" w:id="0">
    <w:p w:rsidR="002A40A8" w:rsidRDefault="002A40A8" w:rsidP="006F0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408E"/>
    <w:multiLevelType w:val="hybridMultilevel"/>
    <w:tmpl w:val="A24826B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4"/>
    <w:rsid w:val="00024D89"/>
    <w:rsid w:val="00182043"/>
    <w:rsid w:val="00272DEF"/>
    <w:rsid w:val="002A40A8"/>
    <w:rsid w:val="004607AC"/>
    <w:rsid w:val="00464180"/>
    <w:rsid w:val="00480800"/>
    <w:rsid w:val="00521F82"/>
    <w:rsid w:val="00566C2E"/>
    <w:rsid w:val="005A1915"/>
    <w:rsid w:val="0062697B"/>
    <w:rsid w:val="006F0957"/>
    <w:rsid w:val="007016AA"/>
    <w:rsid w:val="007E0F53"/>
    <w:rsid w:val="00846AB5"/>
    <w:rsid w:val="00A24174"/>
    <w:rsid w:val="00A621DD"/>
    <w:rsid w:val="00AB5340"/>
    <w:rsid w:val="00B13BCB"/>
    <w:rsid w:val="00CC1411"/>
    <w:rsid w:val="00D31AE9"/>
    <w:rsid w:val="00D57555"/>
    <w:rsid w:val="00E53D97"/>
    <w:rsid w:val="00EB750C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F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E0F5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ListParagraphChar">
    <w:name w:val="List Paragraph Char"/>
    <w:link w:val="ListParagraph"/>
    <w:uiPriority w:val="34"/>
    <w:locked/>
    <w:rsid w:val="007E0F53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F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E0F5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ListParagraphChar">
    <w:name w:val="List Paragraph Char"/>
    <w:link w:val="ListParagraph"/>
    <w:uiPriority w:val="34"/>
    <w:locked/>
    <w:rsid w:val="007E0F53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5EC48-8586-430C-A8E6-10BC84AA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2</cp:revision>
  <cp:lastPrinted>2018-10-18T07:57:00Z</cp:lastPrinted>
  <dcterms:created xsi:type="dcterms:W3CDTF">2019-02-22T13:57:00Z</dcterms:created>
  <dcterms:modified xsi:type="dcterms:W3CDTF">2019-02-22T13:57:00Z</dcterms:modified>
</cp:coreProperties>
</file>