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1585" w14:textId="77777777" w:rsidR="001239F4" w:rsidRPr="005F7D07" w:rsidRDefault="001239F4" w:rsidP="005375FC">
      <w:pPr>
        <w:spacing w:after="120"/>
        <w:ind w:right="22"/>
        <w:rPr>
          <w:rFonts w:ascii="Tahoma" w:hAnsi="Tahoma" w:cs="Tahoma"/>
          <w:b/>
          <w:sz w:val="22"/>
          <w:szCs w:val="22"/>
        </w:rPr>
      </w:pPr>
      <w:r w:rsidRPr="005F7D07">
        <w:rPr>
          <w:rFonts w:ascii="Tahoma" w:hAnsi="Tahoma"/>
          <w:b/>
          <w:sz w:val="22"/>
          <w:szCs w:val="22"/>
        </w:rPr>
        <w:t>TO</w:t>
      </w:r>
    </w:p>
    <w:p w14:paraId="5B287B70" w14:textId="01F26675" w:rsidR="001239F4" w:rsidRPr="005F7D07" w:rsidRDefault="001239F4" w:rsidP="005375FC">
      <w:pPr>
        <w:pStyle w:val="BasicParagraph"/>
        <w:spacing w:after="120" w:line="240" w:lineRule="auto"/>
        <w:rPr>
          <w:rFonts w:ascii="Tahoma" w:hAnsi="Tahoma" w:cs="Tahoma"/>
          <w:b/>
          <w:bCs/>
          <w:sz w:val="22"/>
          <w:szCs w:val="22"/>
        </w:rPr>
      </w:pPr>
      <w:r w:rsidRPr="005F7D07">
        <w:rPr>
          <w:rFonts w:ascii="Tahoma" w:hAnsi="Tahoma"/>
          <w:b/>
          <w:bCs/>
          <w:sz w:val="22"/>
          <w:szCs w:val="22"/>
        </w:rPr>
        <w:t>ALL INTERESTED PARTIES</w:t>
      </w:r>
      <w:r w:rsidR="00AE1DBD">
        <w:rPr>
          <w:rFonts w:ascii="Tahoma" w:hAnsi="Tahoma"/>
          <w:b/>
          <w:bCs/>
          <w:sz w:val="22"/>
          <w:szCs w:val="22"/>
        </w:rPr>
        <w:t xml:space="preserve"> </w:t>
      </w:r>
    </w:p>
    <w:p w14:paraId="3B1455A6" w14:textId="77777777" w:rsidR="005375FC" w:rsidRPr="005F7D07" w:rsidRDefault="005375FC" w:rsidP="005375FC">
      <w:pPr>
        <w:pStyle w:val="BasicParagraph"/>
        <w:spacing w:after="120" w:line="240" w:lineRule="auto"/>
        <w:rPr>
          <w:rFonts w:ascii="Tahoma" w:hAnsi="Tahoma" w:cs="Tahoma"/>
          <w:b/>
          <w:bCs/>
          <w:sz w:val="22"/>
          <w:szCs w:val="22"/>
        </w:rPr>
      </w:pPr>
    </w:p>
    <w:p w14:paraId="1626929B" w14:textId="77777777" w:rsidR="001239F4" w:rsidRPr="005F7D07" w:rsidRDefault="001239F4" w:rsidP="005375FC">
      <w:pPr>
        <w:spacing w:after="120"/>
        <w:jc w:val="right"/>
        <w:rPr>
          <w:rFonts w:ascii="Tahoma" w:hAnsi="Tahoma" w:cs="Tahoma"/>
          <w:color w:val="666666"/>
          <w:sz w:val="22"/>
          <w:szCs w:val="22"/>
        </w:rPr>
      </w:pPr>
    </w:p>
    <w:p w14:paraId="60D2FADB" w14:textId="77777777" w:rsidR="001239F4" w:rsidRPr="005F7D07" w:rsidRDefault="001239F4" w:rsidP="005375FC">
      <w:pPr>
        <w:spacing w:after="120"/>
        <w:ind w:right="22"/>
        <w:jc w:val="center"/>
        <w:rPr>
          <w:rFonts w:ascii="Tahoma" w:hAnsi="Tahoma" w:cs="Tahoma"/>
          <w:b/>
          <w:sz w:val="22"/>
          <w:szCs w:val="22"/>
        </w:rPr>
      </w:pPr>
      <w:r w:rsidRPr="005F7D07">
        <w:rPr>
          <w:rFonts w:ascii="Tahoma" w:hAnsi="Tahoma"/>
          <w:b/>
          <w:sz w:val="22"/>
          <w:szCs w:val="22"/>
        </w:rPr>
        <w:t>INVITATION TO TENDER (ITT)</w:t>
      </w:r>
    </w:p>
    <w:p w14:paraId="18EE8664" w14:textId="77777777" w:rsidR="001239F4" w:rsidRPr="005F7D07" w:rsidRDefault="001239F4" w:rsidP="005375FC">
      <w:pPr>
        <w:spacing w:after="120"/>
        <w:ind w:right="22"/>
        <w:jc w:val="center"/>
        <w:rPr>
          <w:rFonts w:ascii="Tahoma" w:hAnsi="Tahoma" w:cs="Tahoma"/>
          <w:b/>
          <w:sz w:val="22"/>
          <w:szCs w:val="22"/>
        </w:rPr>
      </w:pPr>
      <w:r w:rsidRPr="005F7D07">
        <w:rPr>
          <w:rFonts w:ascii="Tahoma" w:hAnsi="Tahoma"/>
          <w:b/>
          <w:sz w:val="22"/>
          <w:szCs w:val="22"/>
        </w:rPr>
        <w:t>FROM BULGARTRANSGAZ EAD</w:t>
      </w:r>
    </w:p>
    <w:p w14:paraId="11A67436" w14:textId="77777777" w:rsidR="001239F4" w:rsidRPr="005F7D07" w:rsidRDefault="001239F4" w:rsidP="005375FC">
      <w:pPr>
        <w:spacing w:after="120"/>
        <w:ind w:right="22"/>
        <w:jc w:val="center"/>
        <w:rPr>
          <w:rFonts w:ascii="Tahoma" w:hAnsi="Tahoma" w:cs="Tahoma"/>
          <w:b/>
          <w:sz w:val="22"/>
          <w:szCs w:val="22"/>
        </w:rPr>
      </w:pPr>
    </w:p>
    <w:p w14:paraId="39C4F2D7" w14:textId="77777777" w:rsidR="001239F4" w:rsidRPr="005F7D07" w:rsidRDefault="001239F4" w:rsidP="005375FC">
      <w:pPr>
        <w:spacing w:after="120"/>
        <w:ind w:right="22"/>
        <w:rPr>
          <w:rFonts w:ascii="Tahoma" w:hAnsi="Tahoma" w:cs="Tahoma"/>
          <w:b/>
          <w:sz w:val="22"/>
          <w:szCs w:val="22"/>
        </w:rPr>
      </w:pPr>
    </w:p>
    <w:p w14:paraId="53A4F6EC" w14:textId="77777777" w:rsidR="001239F4" w:rsidRPr="005F7D07" w:rsidRDefault="001239F4" w:rsidP="005375FC">
      <w:pPr>
        <w:spacing w:after="120"/>
        <w:ind w:right="22"/>
        <w:rPr>
          <w:rFonts w:ascii="Tahoma" w:hAnsi="Tahoma" w:cs="Tahoma"/>
          <w:b/>
          <w:sz w:val="22"/>
          <w:szCs w:val="22"/>
        </w:rPr>
      </w:pPr>
    </w:p>
    <w:p w14:paraId="7AA1AD3F" w14:textId="77777777" w:rsidR="001239F4" w:rsidRPr="005F7D07" w:rsidRDefault="001239F4" w:rsidP="005375FC">
      <w:pPr>
        <w:spacing w:after="120"/>
        <w:ind w:right="57"/>
        <w:rPr>
          <w:rFonts w:ascii="Tahoma" w:hAnsi="Tahoma" w:cs="Tahoma"/>
          <w:b/>
          <w:sz w:val="22"/>
          <w:szCs w:val="22"/>
        </w:rPr>
      </w:pPr>
      <w:r w:rsidRPr="005F7D07">
        <w:rPr>
          <w:rFonts w:ascii="Tahoma" w:hAnsi="Tahoma"/>
          <w:b/>
          <w:sz w:val="22"/>
          <w:szCs w:val="22"/>
        </w:rPr>
        <w:t>DEAR LADIES AND GENTLEMEN,</w:t>
      </w:r>
    </w:p>
    <w:p w14:paraId="63688AB5" w14:textId="30501463" w:rsidR="00110FC6" w:rsidRPr="005F7D07" w:rsidRDefault="00826B58" w:rsidP="005375FC">
      <w:pPr>
        <w:spacing w:after="120"/>
        <w:jc w:val="both"/>
        <w:rPr>
          <w:rFonts w:ascii="Tahoma" w:hAnsi="Tahoma" w:cs="Tahoma"/>
          <w:sz w:val="22"/>
          <w:szCs w:val="22"/>
        </w:rPr>
      </w:pPr>
      <w:r w:rsidRPr="005F7D07">
        <w:rPr>
          <w:rFonts w:ascii="Tahoma" w:hAnsi="Tahoma"/>
          <w:sz w:val="22"/>
          <w:szCs w:val="22"/>
        </w:rPr>
        <w:t xml:space="preserve">Hereby, we invite you to tender for providing a financial service “Financing”, e.g. bank financing in the form of a collateralised loan to finance </w:t>
      </w:r>
      <w:proofErr w:type="spellStart"/>
      <w:r w:rsidRPr="005F7D07">
        <w:rPr>
          <w:rFonts w:ascii="Tahoma" w:hAnsi="Tahoma"/>
          <w:sz w:val="22"/>
          <w:szCs w:val="22"/>
        </w:rPr>
        <w:t>Bulgartransgaz</w:t>
      </w:r>
      <w:proofErr w:type="spellEnd"/>
      <w:r w:rsidRPr="005F7D07">
        <w:rPr>
          <w:rFonts w:ascii="Tahoma" w:hAnsi="Tahoma"/>
          <w:sz w:val="22"/>
          <w:szCs w:val="22"/>
        </w:rPr>
        <w:t xml:space="preserve"> EAD investment costs.</w:t>
      </w:r>
    </w:p>
    <w:p w14:paraId="27805136" w14:textId="73692A60" w:rsidR="00E34D00" w:rsidRPr="005F7D07" w:rsidRDefault="00110FC6" w:rsidP="005375FC">
      <w:pPr>
        <w:spacing w:after="120"/>
        <w:jc w:val="both"/>
        <w:rPr>
          <w:rFonts w:ascii="Tahoma" w:hAnsi="Tahoma" w:cs="Tahoma"/>
          <w:sz w:val="22"/>
          <w:szCs w:val="22"/>
        </w:rPr>
      </w:pPr>
      <w:r w:rsidRPr="005F7D07">
        <w:rPr>
          <w:rFonts w:ascii="Tahoma" w:hAnsi="Tahoma"/>
          <w:sz w:val="22"/>
          <w:szCs w:val="22"/>
        </w:rPr>
        <w:t xml:space="preserve">Procedure for selecting contractors for </w:t>
      </w:r>
      <w:r w:rsidR="00434A4A" w:rsidRPr="005F7D07">
        <w:rPr>
          <w:rFonts w:ascii="Tahoma" w:hAnsi="Tahoma"/>
          <w:sz w:val="22"/>
          <w:szCs w:val="22"/>
        </w:rPr>
        <w:t>a</w:t>
      </w:r>
      <w:r w:rsidRPr="005F7D07">
        <w:rPr>
          <w:rFonts w:ascii="Tahoma" w:hAnsi="Tahoma"/>
          <w:sz w:val="22"/>
          <w:szCs w:val="22"/>
        </w:rPr>
        <w:t xml:space="preserve"> financial service “Financing”, e.g. bank financing in the form of a collateralised loan to finance </w:t>
      </w:r>
      <w:proofErr w:type="spellStart"/>
      <w:r w:rsidRPr="005F7D07">
        <w:rPr>
          <w:rFonts w:ascii="Tahoma" w:hAnsi="Tahoma"/>
          <w:sz w:val="22"/>
          <w:szCs w:val="22"/>
        </w:rPr>
        <w:t>Bulgartransgaz</w:t>
      </w:r>
      <w:proofErr w:type="spellEnd"/>
      <w:r w:rsidRPr="005F7D07">
        <w:rPr>
          <w:rFonts w:ascii="Tahoma" w:hAnsi="Tahoma"/>
          <w:sz w:val="22"/>
          <w:szCs w:val="22"/>
        </w:rPr>
        <w:t xml:space="preserve"> EAD investment costs.</w:t>
      </w:r>
    </w:p>
    <w:p w14:paraId="00B839E5" w14:textId="01D1643F" w:rsidR="00E34D00" w:rsidRPr="005F7D07" w:rsidRDefault="00E34D00" w:rsidP="005375FC">
      <w:pPr>
        <w:spacing w:after="120"/>
        <w:jc w:val="both"/>
        <w:rPr>
          <w:rFonts w:ascii="Tahoma" w:hAnsi="Tahoma" w:cs="Tahoma"/>
          <w:sz w:val="22"/>
          <w:szCs w:val="22"/>
        </w:rPr>
      </w:pPr>
      <w:r w:rsidRPr="005F7D07">
        <w:rPr>
          <w:rFonts w:ascii="Tahoma" w:hAnsi="Tahoma"/>
          <w:sz w:val="22"/>
          <w:szCs w:val="22"/>
        </w:rPr>
        <w:t xml:space="preserve">This procedure for financing has been initiated in accordance with </w:t>
      </w:r>
      <w:proofErr w:type="spellStart"/>
      <w:r w:rsidRPr="005F7D07">
        <w:rPr>
          <w:rFonts w:ascii="Tahoma" w:hAnsi="Tahoma"/>
          <w:sz w:val="22"/>
          <w:szCs w:val="22"/>
        </w:rPr>
        <w:t>Bulgartransgaz</w:t>
      </w:r>
      <w:proofErr w:type="spellEnd"/>
      <w:r w:rsidRPr="005F7D07">
        <w:rPr>
          <w:rFonts w:ascii="Tahoma" w:hAnsi="Tahoma"/>
          <w:sz w:val="22"/>
          <w:szCs w:val="22"/>
        </w:rPr>
        <w:t xml:space="preserve"> EAD obligation under a Contract for “Procurement of the necessary materials and equipment, investment design – Detailed design phase, construction and commissioning of site: “Expansion of the gas transmission infrastructure of </w:t>
      </w:r>
      <w:proofErr w:type="spellStart"/>
      <w:r w:rsidRPr="005F7D07">
        <w:rPr>
          <w:rFonts w:ascii="Tahoma" w:hAnsi="Tahoma"/>
          <w:sz w:val="22"/>
          <w:szCs w:val="22"/>
        </w:rPr>
        <w:t>Bulgartransgaz</w:t>
      </w:r>
      <w:proofErr w:type="spellEnd"/>
      <w:r w:rsidRPr="005F7D07">
        <w:rPr>
          <w:rFonts w:ascii="Tahoma" w:hAnsi="Tahoma"/>
          <w:sz w:val="22"/>
          <w:szCs w:val="22"/>
        </w:rPr>
        <w:t xml:space="preserve"> EAD parallel to the north (main) gas pipeline to the Bulgarian-Serbian border”, stage: “Pipelines Network” and for financing </w:t>
      </w:r>
      <w:proofErr w:type="spellStart"/>
      <w:r w:rsidRPr="005F7D07">
        <w:rPr>
          <w:rFonts w:ascii="Tahoma" w:hAnsi="Tahoma"/>
          <w:sz w:val="22"/>
          <w:szCs w:val="22"/>
        </w:rPr>
        <w:t>Bulgartransgaz</w:t>
      </w:r>
      <w:proofErr w:type="spellEnd"/>
      <w:r w:rsidRPr="005F7D07">
        <w:rPr>
          <w:rFonts w:ascii="Tahoma" w:hAnsi="Tahoma"/>
          <w:sz w:val="22"/>
          <w:szCs w:val="22"/>
        </w:rPr>
        <w:t xml:space="preserve"> EAD investment costs for the implementation of a Contract for “Investment design, procurement of the necessary materials and equipment, construction and commissioning of stage CS </w:t>
      </w:r>
      <w:proofErr w:type="spellStart"/>
      <w:r w:rsidRPr="005F7D07">
        <w:rPr>
          <w:rFonts w:ascii="Tahoma" w:hAnsi="Tahoma"/>
          <w:sz w:val="22"/>
          <w:szCs w:val="22"/>
        </w:rPr>
        <w:t>Rasovo</w:t>
      </w:r>
      <w:proofErr w:type="spellEnd"/>
      <w:r w:rsidRPr="005F7D07">
        <w:rPr>
          <w:rFonts w:ascii="Tahoma" w:hAnsi="Tahoma"/>
          <w:sz w:val="22"/>
          <w:szCs w:val="22"/>
        </w:rPr>
        <w:t xml:space="preserve"> and stage CS Nova </w:t>
      </w:r>
      <w:proofErr w:type="spellStart"/>
      <w:r w:rsidRPr="005F7D07">
        <w:rPr>
          <w:rFonts w:ascii="Tahoma" w:hAnsi="Tahoma"/>
          <w:sz w:val="22"/>
          <w:szCs w:val="22"/>
        </w:rPr>
        <w:t>Provadia</w:t>
      </w:r>
      <w:proofErr w:type="spellEnd"/>
      <w:r w:rsidRPr="005F7D07">
        <w:rPr>
          <w:rFonts w:ascii="Tahoma" w:hAnsi="Tahoma"/>
          <w:sz w:val="22"/>
          <w:szCs w:val="22"/>
        </w:rPr>
        <w:t xml:space="preserve"> of site </w:t>
      </w:r>
      <w:r w:rsidR="00434A4A" w:rsidRPr="005F7D07">
        <w:rPr>
          <w:rFonts w:ascii="Tahoma" w:hAnsi="Tahoma"/>
          <w:sz w:val="22"/>
          <w:szCs w:val="22"/>
        </w:rPr>
        <w:t>“</w:t>
      </w:r>
      <w:r w:rsidRPr="005F7D07">
        <w:rPr>
          <w:rFonts w:ascii="Tahoma" w:hAnsi="Tahoma"/>
          <w:sz w:val="22"/>
          <w:szCs w:val="22"/>
        </w:rPr>
        <w:t xml:space="preserve">Expansion of </w:t>
      </w:r>
      <w:proofErr w:type="spellStart"/>
      <w:r w:rsidRPr="005F7D07">
        <w:rPr>
          <w:rFonts w:ascii="Tahoma" w:hAnsi="Tahoma"/>
          <w:sz w:val="22"/>
          <w:szCs w:val="22"/>
        </w:rPr>
        <w:t>Bulgartransgaz</w:t>
      </w:r>
      <w:proofErr w:type="spellEnd"/>
      <w:r w:rsidRPr="005F7D07">
        <w:rPr>
          <w:rFonts w:ascii="Tahoma" w:hAnsi="Tahoma"/>
          <w:sz w:val="22"/>
          <w:szCs w:val="22"/>
        </w:rPr>
        <w:t xml:space="preserve"> EAD gas transmission infrastructure parallel to the north (main) gas pipeline to the Bulgarian-Serbian border”.</w:t>
      </w:r>
    </w:p>
    <w:p w14:paraId="7088A466" w14:textId="6AD7DFC0" w:rsidR="002921DB" w:rsidRPr="005F7D07" w:rsidRDefault="002921DB" w:rsidP="005375FC">
      <w:pPr>
        <w:spacing w:after="120"/>
        <w:jc w:val="both"/>
        <w:rPr>
          <w:rFonts w:ascii="Tahoma" w:hAnsi="Tahoma" w:cs="Tahoma"/>
          <w:b/>
          <w:color w:val="000000"/>
          <w:sz w:val="22"/>
          <w:szCs w:val="22"/>
        </w:rPr>
      </w:pPr>
      <w:proofErr w:type="spellStart"/>
      <w:r w:rsidRPr="005F7D07">
        <w:rPr>
          <w:rStyle w:val="FontStyle107"/>
          <w:rFonts w:ascii="Tahoma" w:hAnsi="Tahoma"/>
          <w:b w:val="0"/>
          <w:i w:val="0"/>
        </w:rPr>
        <w:t>Bulgartransgaz</w:t>
      </w:r>
      <w:proofErr w:type="spellEnd"/>
      <w:r w:rsidRPr="005F7D07">
        <w:rPr>
          <w:rStyle w:val="FontStyle107"/>
          <w:rFonts w:ascii="Tahoma" w:hAnsi="Tahoma"/>
          <w:b w:val="0"/>
          <w:i w:val="0"/>
        </w:rPr>
        <w:t xml:space="preserve"> EAD is not a Contracting Authority within the meaning of the </w:t>
      </w:r>
      <w:r w:rsidR="00434A4A" w:rsidRPr="005F7D07">
        <w:rPr>
          <w:rStyle w:val="FontStyle107"/>
          <w:rFonts w:ascii="Tahoma" w:hAnsi="Tahoma"/>
          <w:b w:val="0"/>
          <w:i w:val="0"/>
        </w:rPr>
        <w:t>Public Procurement Act (</w:t>
      </w:r>
      <w:r w:rsidRPr="005F7D07">
        <w:rPr>
          <w:rStyle w:val="FontStyle107"/>
          <w:rFonts w:ascii="Tahoma" w:hAnsi="Tahoma"/>
          <w:b w:val="0"/>
          <w:i w:val="0"/>
        </w:rPr>
        <w:t>PPA</w:t>
      </w:r>
      <w:r w:rsidR="00434A4A" w:rsidRPr="005F7D07">
        <w:rPr>
          <w:rStyle w:val="FontStyle107"/>
          <w:rFonts w:ascii="Tahoma" w:hAnsi="Tahoma"/>
          <w:b w:val="0"/>
          <w:i w:val="0"/>
        </w:rPr>
        <w:t>)</w:t>
      </w:r>
      <w:r w:rsidRPr="005F7D07">
        <w:rPr>
          <w:rStyle w:val="FontStyle107"/>
          <w:rFonts w:ascii="Tahoma" w:hAnsi="Tahoma"/>
          <w:b w:val="0"/>
          <w:i w:val="0"/>
        </w:rPr>
        <w:t>.</w:t>
      </w:r>
    </w:p>
    <w:p w14:paraId="4517BF5C" w14:textId="77777777" w:rsidR="00926ECD" w:rsidRPr="005F7D07" w:rsidRDefault="00926ECD" w:rsidP="005375FC">
      <w:pPr>
        <w:spacing w:after="120"/>
        <w:jc w:val="both"/>
        <w:rPr>
          <w:rFonts w:ascii="Tahoma" w:hAnsi="Tahoma" w:cs="Tahoma"/>
          <w:color w:val="000000"/>
          <w:sz w:val="22"/>
          <w:szCs w:val="22"/>
        </w:rPr>
      </w:pPr>
    </w:p>
    <w:p w14:paraId="3B151240" w14:textId="76A204DC" w:rsidR="00926ECD" w:rsidRPr="005F7D07" w:rsidRDefault="00926ECD" w:rsidP="00A21EBF">
      <w:pPr>
        <w:pStyle w:val="ListParagraph"/>
        <w:numPr>
          <w:ilvl w:val="0"/>
          <w:numId w:val="33"/>
        </w:numPr>
        <w:spacing w:after="120"/>
        <w:contextualSpacing w:val="0"/>
        <w:jc w:val="both"/>
        <w:rPr>
          <w:rFonts w:ascii="Tahoma" w:hAnsi="Tahoma" w:cs="Tahoma"/>
          <w:b/>
          <w:color w:val="000000"/>
          <w:sz w:val="22"/>
          <w:szCs w:val="22"/>
        </w:rPr>
      </w:pPr>
      <w:r w:rsidRPr="005F7D07">
        <w:rPr>
          <w:rFonts w:ascii="Tahoma" w:hAnsi="Tahoma"/>
          <w:b/>
          <w:color w:val="000000"/>
          <w:sz w:val="22"/>
          <w:szCs w:val="22"/>
        </w:rPr>
        <w:t>Subject:</w:t>
      </w:r>
    </w:p>
    <w:p w14:paraId="3269F552" w14:textId="4DC34CBC" w:rsidR="006C362B" w:rsidRPr="005F7D07" w:rsidRDefault="00F111D9" w:rsidP="005375FC">
      <w:pPr>
        <w:spacing w:after="120"/>
        <w:jc w:val="both"/>
        <w:rPr>
          <w:rFonts w:ascii="Tahoma" w:hAnsi="Tahoma" w:cs="Tahoma"/>
          <w:sz w:val="22"/>
          <w:szCs w:val="22"/>
        </w:rPr>
      </w:pPr>
      <w:r w:rsidRPr="005F7D07">
        <w:rPr>
          <w:rFonts w:ascii="Tahoma" w:hAnsi="Tahoma"/>
          <w:sz w:val="22"/>
          <w:szCs w:val="22"/>
        </w:rPr>
        <w:t xml:space="preserve">Subject of this procedure is the selection of contractors for </w:t>
      </w:r>
      <w:r w:rsidR="00434A4A" w:rsidRPr="005F7D07">
        <w:rPr>
          <w:rFonts w:ascii="Tahoma" w:hAnsi="Tahoma"/>
          <w:sz w:val="22"/>
          <w:szCs w:val="22"/>
        </w:rPr>
        <w:t>a</w:t>
      </w:r>
      <w:r w:rsidRPr="005F7D07">
        <w:rPr>
          <w:rFonts w:ascii="Tahoma" w:hAnsi="Tahoma"/>
          <w:sz w:val="22"/>
          <w:szCs w:val="22"/>
        </w:rPr>
        <w:t xml:space="preserve"> financial service “Financing”, e.g. bank financing in the form of a collateralised loan to finance </w:t>
      </w:r>
      <w:proofErr w:type="spellStart"/>
      <w:r w:rsidRPr="005F7D07">
        <w:rPr>
          <w:rFonts w:ascii="Tahoma" w:hAnsi="Tahoma"/>
          <w:sz w:val="22"/>
          <w:szCs w:val="22"/>
        </w:rPr>
        <w:t>Bulgartransgaz</w:t>
      </w:r>
      <w:proofErr w:type="spellEnd"/>
      <w:r w:rsidRPr="005F7D07">
        <w:rPr>
          <w:rFonts w:ascii="Tahoma" w:hAnsi="Tahoma"/>
          <w:sz w:val="22"/>
          <w:szCs w:val="22"/>
        </w:rPr>
        <w:t xml:space="preserve"> EAD investment costs according to a signed Contract with Association Consortium </w:t>
      </w:r>
      <w:proofErr w:type="spellStart"/>
      <w:r w:rsidRPr="005F7D07">
        <w:rPr>
          <w:rFonts w:ascii="Tahoma" w:hAnsi="Tahoma"/>
          <w:sz w:val="22"/>
          <w:szCs w:val="22"/>
        </w:rPr>
        <w:t>Arkad</w:t>
      </w:r>
      <w:proofErr w:type="spellEnd"/>
      <w:r w:rsidRPr="005F7D07">
        <w:rPr>
          <w:rFonts w:ascii="Tahoma" w:hAnsi="Tahoma"/>
          <w:sz w:val="22"/>
          <w:szCs w:val="22"/>
        </w:rPr>
        <w:t xml:space="preserve"> for  “Procurement of the necessary materials and equipment, investment design – Detailed design phase, construction and commissioning of site: “Expansion of the gas transmission infrastructure of </w:t>
      </w:r>
      <w:proofErr w:type="spellStart"/>
      <w:r w:rsidRPr="005F7D07">
        <w:rPr>
          <w:rFonts w:ascii="Tahoma" w:hAnsi="Tahoma"/>
          <w:sz w:val="22"/>
          <w:szCs w:val="22"/>
        </w:rPr>
        <w:t>Bulgartransgaz</w:t>
      </w:r>
      <w:proofErr w:type="spellEnd"/>
      <w:r w:rsidRPr="005F7D07">
        <w:rPr>
          <w:rFonts w:ascii="Tahoma" w:hAnsi="Tahoma"/>
          <w:sz w:val="22"/>
          <w:szCs w:val="22"/>
        </w:rPr>
        <w:t xml:space="preserve"> EAD parallel to the north (main) gas pipeline to the Bulgarian-Serbian border”, stage: “Pipelines Network” and for financing </w:t>
      </w:r>
      <w:proofErr w:type="spellStart"/>
      <w:r w:rsidRPr="005F7D07">
        <w:rPr>
          <w:rFonts w:ascii="Tahoma" w:hAnsi="Tahoma"/>
          <w:sz w:val="22"/>
          <w:szCs w:val="22"/>
        </w:rPr>
        <w:t>Bulgartransgaz</w:t>
      </w:r>
      <w:proofErr w:type="spellEnd"/>
      <w:r w:rsidRPr="005F7D07">
        <w:rPr>
          <w:rFonts w:ascii="Tahoma" w:hAnsi="Tahoma"/>
          <w:sz w:val="22"/>
          <w:szCs w:val="22"/>
        </w:rPr>
        <w:t xml:space="preserve"> EAD investment costs for the implementation of a Contract for “Investment design, procurement of the necessary materials and equipment, construction and commissioning of stage CS </w:t>
      </w:r>
      <w:proofErr w:type="spellStart"/>
      <w:r w:rsidRPr="005F7D07">
        <w:rPr>
          <w:rFonts w:ascii="Tahoma" w:hAnsi="Tahoma"/>
          <w:sz w:val="22"/>
          <w:szCs w:val="22"/>
        </w:rPr>
        <w:t>Rasovo</w:t>
      </w:r>
      <w:proofErr w:type="spellEnd"/>
      <w:r w:rsidRPr="005F7D07">
        <w:rPr>
          <w:rFonts w:ascii="Tahoma" w:hAnsi="Tahoma"/>
          <w:sz w:val="22"/>
          <w:szCs w:val="22"/>
        </w:rPr>
        <w:t xml:space="preserve"> and stage CS Nova </w:t>
      </w:r>
      <w:proofErr w:type="spellStart"/>
      <w:r w:rsidRPr="005F7D07">
        <w:rPr>
          <w:rFonts w:ascii="Tahoma" w:hAnsi="Tahoma"/>
          <w:sz w:val="22"/>
          <w:szCs w:val="22"/>
        </w:rPr>
        <w:t>Provadia</w:t>
      </w:r>
      <w:proofErr w:type="spellEnd"/>
      <w:r w:rsidRPr="005F7D07">
        <w:rPr>
          <w:rFonts w:ascii="Tahoma" w:hAnsi="Tahoma"/>
          <w:sz w:val="22"/>
          <w:szCs w:val="22"/>
        </w:rPr>
        <w:t xml:space="preserve"> of site “Expansion of </w:t>
      </w:r>
      <w:proofErr w:type="spellStart"/>
      <w:r w:rsidRPr="005F7D07">
        <w:rPr>
          <w:rFonts w:ascii="Tahoma" w:hAnsi="Tahoma"/>
          <w:sz w:val="22"/>
          <w:szCs w:val="22"/>
        </w:rPr>
        <w:t>Bulgartransgaz</w:t>
      </w:r>
      <w:proofErr w:type="spellEnd"/>
      <w:r w:rsidRPr="005F7D07">
        <w:rPr>
          <w:rFonts w:ascii="Tahoma" w:hAnsi="Tahoma"/>
          <w:sz w:val="22"/>
          <w:szCs w:val="22"/>
        </w:rPr>
        <w:t xml:space="preserve"> EAD gas transmission infrastructure parallel to the north (main) gas pipeline to the Bulgarian-Serbian border”.</w:t>
      </w:r>
    </w:p>
    <w:p w14:paraId="2869FB70" w14:textId="5DE58C8A" w:rsidR="00055C1D" w:rsidRPr="005F7D07" w:rsidRDefault="00133746" w:rsidP="005375FC">
      <w:pPr>
        <w:autoSpaceDE w:val="0"/>
        <w:autoSpaceDN w:val="0"/>
        <w:adjustRightInd w:val="0"/>
        <w:spacing w:after="120"/>
        <w:ind w:right="32"/>
        <w:jc w:val="both"/>
        <w:rPr>
          <w:rFonts w:ascii="Tahoma" w:hAnsi="Tahoma" w:cs="Tahoma"/>
          <w:sz w:val="22"/>
          <w:szCs w:val="22"/>
        </w:rPr>
      </w:pPr>
      <w:proofErr w:type="spellStart"/>
      <w:r w:rsidRPr="005F7D07">
        <w:rPr>
          <w:rFonts w:ascii="Tahoma" w:hAnsi="Tahoma"/>
          <w:sz w:val="22"/>
          <w:szCs w:val="22"/>
        </w:rPr>
        <w:t>Bulgartransgaz</w:t>
      </w:r>
      <w:proofErr w:type="spellEnd"/>
      <w:r w:rsidRPr="005F7D07">
        <w:rPr>
          <w:rFonts w:ascii="Tahoma" w:hAnsi="Tahoma"/>
          <w:sz w:val="22"/>
          <w:szCs w:val="22"/>
        </w:rPr>
        <w:t xml:space="preserve"> EAD provides up to 102% collateral for the value of the bank loan</w:t>
      </w:r>
      <w:r w:rsidR="00434A4A" w:rsidRPr="005F7D07">
        <w:rPr>
          <w:rFonts w:ascii="Tahoma" w:hAnsi="Tahoma"/>
          <w:sz w:val="22"/>
          <w:szCs w:val="22"/>
        </w:rPr>
        <w:t xml:space="preserve"> in USD</w:t>
      </w:r>
      <w:r w:rsidRPr="005F7D07">
        <w:rPr>
          <w:rFonts w:ascii="Tahoma" w:hAnsi="Tahoma"/>
          <w:sz w:val="22"/>
          <w:szCs w:val="22"/>
        </w:rPr>
        <w:t>, calculated at the BNB (Bulgarian National Bank) reference exchange rate on the day preceding the signing of the respective bank loan contract, and they will be deposited in the bank upon signing the specific loan contract.</w:t>
      </w:r>
    </w:p>
    <w:p w14:paraId="17BE2D81" w14:textId="77777777" w:rsidR="005375FC" w:rsidRPr="005F7D07" w:rsidRDefault="005375FC" w:rsidP="005375FC">
      <w:pPr>
        <w:autoSpaceDE w:val="0"/>
        <w:autoSpaceDN w:val="0"/>
        <w:adjustRightInd w:val="0"/>
        <w:spacing w:after="120"/>
        <w:ind w:right="32"/>
        <w:jc w:val="both"/>
        <w:rPr>
          <w:rFonts w:ascii="Tahoma" w:hAnsi="Tahoma" w:cs="Tahoma"/>
          <w:sz w:val="22"/>
          <w:szCs w:val="22"/>
          <w:lang w:eastAsia="bg-BG"/>
        </w:rPr>
      </w:pPr>
    </w:p>
    <w:p w14:paraId="75E47198" w14:textId="77777777" w:rsidR="00DC773D" w:rsidRPr="005F7D07" w:rsidRDefault="00DC773D" w:rsidP="00F9283D">
      <w:pPr>
        <w:autoSpaceDE w:val="0"/>
        <w:autoSpaceDN w:val="0"/>
        <w:adjustRightInd w:val="0"/>
        <w:spacing w:after="120"/>
        <w:ind w:right="32"/>
        <w:jc w:val="both"/>
        <w:rPr>
          <w:rFonts w:ascii="Tahoma" w:hAnsi="Tahoma" w:cs="Tahoma"/>
          <w:sz w:val="22"/>
          <w:szCs w:val="22"/>
        </w:rPr>
      </w:pPr>
      <w:r w:rsidRPr="005F7D07">
        <w:rPr>
          <w:rFonts w:ascii="Tahoma" w:hAnsi="Tahoma"/>
          <w:sz w:val="22"/>
          <w:szCs w:val="22"/>
        </w:rPr>
        <w:t>Parameters and terms of the financing sought are as follows:</w:t>
      </w:r>
    </w:p>
    <w:p w14:paraId="57E6DC36" w14:textId="18CC9CAC" w:rsidR="00055C1D" w:rsidRPr="005F7D07"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 xml:space="preserve">Amount ~ EUR 150 million </w:t>
      </w:r>
    </w:p>
    <w:p w14:paraId="4E9AF788" w14:textId="77777777" w:rsidR="006C362B" w:rsidRPr="005F7D07"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Repayment period - 6 months from the date of signing the specific credit contract.</w:t>
      </w:r>
    </w:p>
    <w:p w14:paraId="2A16F62C" w14:textId="48E56EA8" w:rsidR="00055C1D" w:rsidRPr="005F7D07" w:rsidRDefault="0011088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proofErr w:type="spellStart"/>
      <w:r w:rsidRPr="005F7D07">
        <w:rPr>
          <w:rFonts w:ascii="Tahoma" w:hAnsi="Tahoma"/>
          <w:sz w:val="22"/>
          <w:szCs w:val="22"/>
        </w:rPr>
        <w:t>Bulgartransgaz</w:t>
      </w:r>
      <w:proofErr w:type="spellEnd"/>
      <w:r w:rsidRPr="005F7D07">
        <w:rPr>
          <w:rFonts w:ascii="Tahoma" w:hAnsi="Tahoma"/>
          <w:sz w:val="22"/>
          <w:szCs w:val="22"/>
        </w:rPr>
        <w:t xml:space="preserve"> EAD shall be entitled to unilaterally extend the loan deadline only once by another 6 months but within the term of the framework contract, 15 business days before the expiry of the repayment period;</w:t>
      </w:r>
    </w:p>
    <w:p w14:paraId="4DEEC0B0" w14:textId="5E2EE55C" w:rsidR="00055C1D" w:rsidRPr="005F7D07"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Fixed interest rate on annual basis for the loan, including all loan fees and expenses;</w:t>
      </w:r>
    </w:p>
    <w:p w14:paraId="5B62FD72" w14:textId="77777777" w:rsidR="00055C1D" w:rsidRPr="005F7D07"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Interest rate on annual basis on the provided collateral in USD.</w:t>
      </w:r>
    </w:p>
    <w:p w14:paraId="7FA1F2A0" w14:textId="509A0EFC" w:rsidR="00055C1D" w:rsidRPr="005F7D07"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The interest rate on annual basis on the collateral in US</w:t>
      </w:r>
      <w:r w:rsidR="00434A4A" w:rsidRPr="005F7D07">
        <w:rPr>
          <w:rFonts w:ascii="Tahoma" w:hAnsi="Tahoma"/>
          <w:sz w:val="22"/>
          <w:szCs w:val="22"/>
        </w:rPr>
        <w:t xml:space="preserve">D </w:t>
      </w:r>
      <w:r w:rsidRPr="005F7D07">
        <w:rPr>
          <w:rFonts w:ascii="Tahoma" w:hAnsi="Tahoma"/>
          <w:sz w:val="22"/>
          <w:szCs w:val="22"/>
        </w:rPr>
        <w:t>must exceed the proposed fixed interest rate on annual basis for the loan;</w:t>
      </w:r>
    </w:p>
    <w:p w14:paraId="46DFEE92" w14:textId="77777777" w:rsidR="009C32F4" w:rsidRPr="005F7D07"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 xml:space="preserve">The interest on the loan shall be paid monthly/netted with the interest on the collateral provided; </w:t>
      </w:r>
    </w:p>
    <w:p w14:paraId="17D043FD" w14:textId="77777777" w:rsidR="008C3AB0" w:rsidRPr="005F7D07" w:rsidRDefault="008C3AB0"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The interest on the collateral provided shall be paid monthly/netted with the interest on the loan granted;</w:t>
      </w:r>
    </w:p>
    <w:p w14:paraId="2BCD0F70" w14:textId="4E0515BD" w:rsidR="00055C1D" w:rsidRPr="005F7D07" w:rsidRDefault="009C32F4"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The principal is due on the maturity of the loan;</w:t>
      </w:r>
    </w:p>
    <w:p w14:paraId="5055D822" w14:textId="77777777" w:rsidR="008C3AB0" w:rsidRPr="005F7D07" w:rsidRDefault="008C3AB0"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No fees and commissions for early repayment;</w:t>
      </w:r>
    </w:p>
    <w:p w14:paraId="085172E3" w14:textId="72B5D7D9" w:rsidR="00055C1D" w:rsidRPr="005F7D07" w:rsidRDefault="00055C1D" w:rsidP="00F9283D">
      <w:pPr>
        <w:pStyle w:val="ListParagraph"/>
        <w:numPr>
          <w:ilvl w:val="1"/>
          <w:numId w:val="33"/>
        </w:numPr>
        <w:autoSpaceDE w:val="0"/>
        <w:autoSpaceDN w:val="0"/>
        <w:adjustRightInd w:val="0"/>
        <w:spacing w:after="120"/>
        <w:ind w:left="851" w:right="32" w:hanging="716"/>
        <w:contextualSpacing w:val="0"/>
        <w:jc w:val="both"/>
        <w:rPr>
          <w:rFonts w:ascii="Tahoma" w:hAnsi="Tahoma" w:cs="Tahoma"/>
          <w:sz w:val="22"/>
          <w:szCs w:val="22"/>
        </w:rPr>
      </w:pPr>
      <w:r w:rsidRPr="005F7D07">
        <w:rPr>
          <w:rFonts w:ascii="Tahoma" w:hAnsi="Tahoma"/>
          <w:sz w:val="22"/>
          <w:szCs w:val="22"/>
        </w:rPr>
        <w:t>EUR 30 million - minimum amount of financing from each participant;</w:t>
      </w:r>
    </w:p>
    <w:p w14:paraId="37B11C79" w14:textId="1E558A02" w:rsidR="00055C1D" w:rsidRPr="005F7D07" w:rsidRDefault="00055C1D" w:rsidP="00F9283D">
      <w:pPr>
        <w:pStyle w:val="ListParagraph"/>
        <w:numPr>
          <w:ilvl w:val="1"/>
          <w:numId w:val="33"/>
        </w:numPr>
        <w:spacing w:after="120"/>
        <w:ind w:left="851" w:hanging="716"/>
        <w:contextualSpacing w:val="0"/>
        <w:jc w:val="both"/>
        <w:rPr>
          <w:rFonts w:ascii="Tahoma" w:hAnsi="Tahoma" w:cs="Tahoma"/>
          <w:sz w:val="22"/>
          <w:szCs w:val="22"/>
        </w:rPr>
      </w:pPr>
      <w:r w:rsidRPr="005F7D07">
        <w:rPr>
          <w:rFonts w:ascii="Tahoma" w:hAnsi="Tahoma"/>
          <w:sz w:val="22"/>
          <w:szCs w:val="22"/>
        </w:rPr>
        <w:t xml:space="preserve">Amount of the collateral part (expressed in percentage) that </w:t>
      </w:r>
      <w:proofErr w:type="spellStart"/>
      <w:r w:rsidRPr="005F7D07">
        <w:rPr>
          <w:rFonts w:ascii="Tahoma" w:hAnsi="Tahoma"/>
          <w:sz w:val="22"/>
          <w:szCs w:val="22"/>
        </w:rPr>
        <w:t>Bulgartransgaz</w:t>
      </w:r>
      <w:proofErr w:type="spellEnd"/>
      <w:r w:rsidRPr="005F7D07">
        <w:rPr>
          <w:rFonts w:ascii="Tahoma" w:hAnsi="Tahoma"/>
          <w:sz w:val="22"/>
          <w:szCs w:val="22"/>
        </w:rPr>
        <w:t xml:space="preserve"> EAD shall be entitled to withdraw while keeping the annual interest rate for the balance for the specified term of the collateral;</w:t>
      </w:r>
    </w:p>
    <w:p w14:paraId="209E15AA" w14:textId="43D3C092" w:rsidR="00055C1D" w:rsidRPr="005F7D07" w:rsidRDefault="00055C1D" w:rsidP="00F9283D">
      <w:pPr>
        <w:pStyle w:val="ListParagraph"/>
        <w:numPr>
          <w:ilvl w:val="1"/>
          <w:numId w:val="33"/>
        </w:numPr>
        <w:spacing w:after="120"/>
        <w:ind w:left="851" w:hanging="716"/>
        <w:contextualSpacing w:val="0"/>
        <w:jc w:val="both"/>
        <w:rPr>
          <w:rFonts w:ascii="Tahoma" w:hAnsi="Tahoma" w:cs="Tahoma"/>
          <w:sz w:val="22"/>
          <w:szCs w:val="22"/>
        </w:rPr>
      </w:pPr>
      <w:r w:rsidRPr="005F7D07">
        <w:rPr>
          <w:rFonts w:ascii="Tahoma" w:hAnsi="Tahoma"/>
          <w:sz w:val="22"/>
          <w:szCs w:val="22"/>
        </w:rPr>
        <w:t xml:space="preserve">Deadline within which </w:t>
      </w:r>
      <w:proofErr w:type="spellStart"/>
      <w:r w:rsidRPr="005F7D07">
        <w:rPr>
          <w:rFonts w:ascii="Tahoma" w:hAnsi="Tahoma"/>
          <w:sz w:val="22"/>
          <w:szCs w:val="22"/>
        </w:rPr>
        <w:t>Bulgartransgaz</w:t>
      </w:r>
      <w:proofErr w:type="spellEnd"/>
      <w:r w:rsidRPr="005F7D07">
        <w:rPr>
          <w:rFonts w:ascii="Tahoma" w:hAnsi="Tahoma"/>
          <w:sz w:val="22"/>
          <w:szCs w:val="22"/>
        </w:rPr>
        <w:t xml:space="preserve"> EAD undertakes to repay the withdrawn part of the collateral - in business days from the date of withdrawal;</w:t>
      </w:r>
    </w:p>
    <w:p w14:paraId="6BB1EE13" w14:textId="75ABE3ED" w:rsidR="00CC75BC" w:rsidRPr="005F7D07" w:rsidRDefault="00781741" w:rsidP="00F9283D">
      <w:pPr>
        <w:pStyle w:val="ListParagraph"/>
        <w:numPr>
          <w:ilvl w:val="1"/>
          <w:numId w:val="33"/>
        </w:numPr>
        <w:spacing w:after="120"/>
        <w:ind w:left="851" w:hanging="716"/>
        <w:contextualSpacing w:val="0"/>
        <w:jc w:val="both"/>
        <w:rPr>
          <w:rFonts w:ascii="Tahoma" w:hAnsi="Tahoma" w:cs="Tahoma"/>
          <w:sz w:val="22"/>
          <w:szCs w:val="22"/>
        </w:rPr>
      </w:pPr>
      <w:r w:rsidRPr="005F7D07">
        <w:rPr>
          <w:rFonts w:ascii="Tahoma" w:hAnsi="Tahoma"/>
          <w:sz w:val="22"/>
          <w:szCs w:val="22"/>
        </w:rPr>
        <w:t xml:space="preserve">Credit institutions with which specific contracts will be signed shall be under no obligation to impose restrictive terms and conditions on </w:t>
      </w:r>
      <w:proofErr w:type="spellStart"/>
      <w:r w:rsidRPr="005F7D07">
        <w:rPr>
          <w:rFonts w:ascii="Tahoma" w:hAnsi="Tahoma"/>
          <w:sz w:val="22"/>
          <w:szCs w:val="22"/>
        </w:rPr>
        <w:t>Bulgartransgaz</w:t>
      </w:r>
      <w:proofErr w:type="spellEnd"/>
      <w:r w:rsidRPr="005F7D07">
        <w:rPr>
          <w:rFonts w:ascii="Tahoma" w:hAnsi="Tahoma"/>
          <w:sz w:val="22"/>
          <w:szCs w:val="22"/>
        </w:rPr>
        <w:t xml:space="preserve"> EAD to conclude other credit contracts;</w:t>
      </w:r>
    </w:p>
    <w:p w14:paraId="24074E82" w14:textId="452697CB" w:rsidR="00D020B7" w:rsidRPr="005F7D07" w:rsidRDefault="00084A5A" w:rsidP="00F9283D">
      <w:pPr>
        <w:pStyle w:val="ListParagraph"/>
        <w:numPr>
          <w:ilvl w:val="1"/>
          <w:numId w:val="33"/>
        </w:numPr>
        <w:spacing w:after="120"/>
        <w:ind w:left="851" w:hanging="716"/>
        <w:contextualSpacing w:val="0"/>
        <w:jc w:val="both"/>
        <w:rPr>
          <w:rFonts w:ascii="Tahoma" w:hAnsi="Tahoma" w:cs="Tahoma"/>
          <w:sz w:val="22"/>
          <w:szCs w:val="22"/>
        </w:rPr>
      </w:pPr>
      <w:r w:rsidRPr="005F7D07">
        <w:rPr>
          <w:rFonts w:ascii="Tahoma" w:hAnsi="Tahoma"/>
          <w:sz w:val="22"/>
          <w:szCs w:val="22"/>
        </w:rPr>
        <w:t xml:space="preserve">Credit institutions shall offer a rate of collateral on behalf of </w:t>
      </w:r>
      <w:proofErr w:type="spellStart"/>
      <w:r w:rsidRPr="005F7D07">
        <w:rPr>
          <w:rFonts w:ascii="Tahoma" w:hAnsi="Tahoma"/>
          <w:sz w:val="22"/>
          <w:szCs w:val="22"/>
        </w:rPr>
        <w:t>Bulgartransgaz</w:t>
      </w:r>
      <w:proofErr w:type="spellEnd"/>
      <w:r w:rsidRPr="005F7D07">
        <w:rPr>
          <w:rFonts w:ascii="Tahoma" w:hAnsi="Tahoma"/>
          <w:sz w:val="22"/>
          <w:szCs w:val="22"/>
        </w:rPr>
        <w:t xml:space="preserve"> EAD whose maximum amount shall not exceed 102% of the loan granted amount;</w:t>
      </w:r>
    </w:p>
    <w:p w14:paraId="719F3ACA" w14:textId="1CEF8420" w:rsidR="00A21EBF" w:rsidRPr="005F7D07" w:rsidRDefault="00A21EBF" w:rsidP="00F9283D">
      <w:pPr>
        <w:pStyle w:val="ListParagraph"/>
        <w:numPr>
          <w:ilvl w:val="1"/>
          <w:numId w:val="33"/>
        </w:numPr>
        <w:spacing w:after="120"/>
        <w:ind w:left="851" w:hanging="716"/>
        <w:contextualSpacing w:val="0"/>
        <w:jc w:val="both"/>
        <w:rPr>
          <w:rFonts w:ascii="Tahoma" w:hAnsi="Tahoma" w:cs="Tahoma"/>
          <w:sz w:val="22"/>
          <w:szCs w:val="22"/>
        </w:rPr>
      </w:pPr>
      <w:r w:rsidRPr="005F7D07">
        <w:rPr>
          <w:rFonts w:ascii="Tahoma" w:hAnsi="Tahoma"/>
          <w:sz w:val="22"/>
          <w:szCs w:val="22"/>
        </w:rPr>
        <w:t xml:space="preserve">When submitting their offers, credit institutions agree to increase the proposed loan amount by up to 50% of the maximum amount of the loan, according to the price offer of the participant, before signing a specific loan contract upon </w:t>
      </w:r>
      <w:proofErr w:type="spellStart"/>
      <w:r w:rsidRPr="005F7D07">
        <w:rPr>
          <w:rFonts w:ascii="Tahoma" w:hAnsi="Tahoma"/>
          <w:sz w:val="22"/>
          <w:szCs w:val="22"/>
        </w:rPr>
        <w:t>Bulgartransgaz</w:t>
      </w:r>
      <w:proofErr w:type="spellEnd"/>
      <w:r w:rsidRPr="005F7D07">
        <w:rPr>
          <w:rFonts w:ascii="Tahoma" w:hAnsi="Tahoma"/>
          <w:sz w:val="22"/>
          <w:szCs w:val="22"/>
        </w:rPr>
        <w:t xml:space="preserve"> EAD request. </w:t>
      </w:r>
      <w:proofErr w:type="spellStart"/>
      <w:r w:rsidRPr="005F7D07">
        <w:rPr>
          <w:rFonts w:ascii="Tahoma" w:hAnsi="Tahoma"/>
          <w:sz w:val="22"/>
          <w:szCs w:val="22"/>
        </w:rPr>
        <w:t>Bulgartransgaz</w:t>
      </w:r>
      <w:proofErr w:type="spellEnd"/>
      <w:r w:rsidRPr="005F7D07">
        <w:rPr>
          <w:rFonts w:ascii="Tahoma" w:hAnsi="Tahoma"/>
          <w:sz w:val="22"/>
          <w:szCs w:val="22"/>
        </w:rPr>
        <w:t xml:space="preserve"> EAD shall be entitled to request an increase in the amount of the loan granted before signing a specific loan contract with the respective bank until the required amount of financing referred to in item 1.1 is raised.</w:t>
      </w:r>
    </w:p>
    <w:p w14:paraId="566309C6" w14:textId="77777777" w:rsidR="00A21EBF" w:rsidRPr="005F7D07" w:rsidRDefault="00A21EBF" w:rsidP="00A21EBF">
      <w:pPr>
        <w:rPr>
          <w:rFonts w:ascii="Tahoma" w:hAnsi="Tahoma" w:cs="Tahoma"/>
          <w:sz w:val="22"/>
          <w:szCs w:val="22"/>
        </w:rPr>
      </w:pPr>
    </w:p>
    <w:p w14:paraId="1EED28D2" w14:textId="413DB2C9" w:rsidR="00842074" w:rsidRPr="005F7D07" w:rsidRDefault="00842074" w:rsidP="005375FC">
      <w:pPr>
        <w:pStyle w:val="Style5"/>
        <w:widowControl/>
        <w:spacing w:after="120" w:line="240" w:lineRule="auto"/>
        <w:jc w:val="both"/>
        <w:rPr>
          <w:rFonts w:ascii="Tahoma" w:hAnsi="Tahoma" w:cs="Tahoma"/>
          <w:sz w:val="22"/>
          <w:szCs w:val="22"/>
        </w:rPr>
      </w:pPr>
      <w:r w:rsidRPr="005F7D07">
        <w:rPr>
          <w:rStyle w:val="FontStyle109"/>
          <w:rFonts w:ascii="Tahoma" w:hAnsi="Tahoma"/>
        </w:rPr>
        <w:t xml:space="preserve">The aim of the procedure is at least 5 (five) offers from credit institutions to be submitted containing a proposal to provide a loan to </w:t>
      </w:r>
      <w:proofErr w:type="spellStart"/>
      <w:r w:rsidRPr="005F7D07">
        <w:rPr>
          <w:rStyle w:val="FontStyle109"/>
          <w:rFonts w:ascii="Tahoma" w:hAnsi="Tahoma"/>
        </w:rPr>
        <w:t>Bulgartransgaz</w:t>
      </w:r>
      <w:proofErr w:type="spellEnd"/>
      <w:r w:rsidRPr="005F7D07">
        <w:rPr>
          <w:rStyle w:val="FontStyle109"/>
          <w:rFonts w:ascii="Tahoma" w:hAnsi="Tahoma"/>
        </w:rPr>
        <w:t xml:space="preserve"> EAD as the company falls within the scope of art. 13b, para. 3 of the Regulations on the Procedures for Exercising the Rights of the State in Companies with State Participation in the Capital,</w:t>
      </w:r>
      <w:r w:rsidRPr="005F7D07">
        <w:rPr>
          <w:rStyle w:val="FontStyle109"/>
          <w:rFonts w:ascii="Tahoma" w:hAnsi="Tahoma"/>
          <w:color w:val="FF0000"/>
        </w:rPr>
        <w:t xml:space="preserve"> </w:t>
      </w:r>
      <w:r w:rsidRPr="005F7D07">
        <w:rPr>
          <w:rFonts w:ascii="Tahoma" w:hAnsi="Tahoma"/>
          <w:sz w:val="22"/>
          <w:szCs w:val="22"/>
        </w:rPr>
        <w:t>adopted</w:t>
      </w:r>
      <w:r w:rsidR="00434A4A" w:rsidRPr="005F7D07">
        <w:rPr>
          <w:rFonts w:ascii="Tahoma" w:hAnsi="Tahoma"/>
          <w:sz w:val="22"/>
          <w:szCs w:val="22"/>
        </w:rPr>
        <w:t xml:space="preserve"> </w:t>
      </w:r>
      <w:r w:rsidRPr="005F7D07">
        <w:rPr>
          <w:rFonts w:ascii="Tahoma" w:hAnsi="Tahoma"/>
          <w:sz w:val="22"/>
          <w:szCs w:val="22"/>
          <w:bdr w:val="none" w:sz="0" w:space="0" w:color="auto" w:frame="1"/>
          <w:shd w:val="clear" w:color="auto" w:fill="FFFFFF"/>
        </w:rPr>
        <w:t>by</w:t>
      </w:r>
      <w:r w:rsidRPr="005F7D07">
        <w:rPr>
          <w:rFonts w:ascii="Tahoma" w:hAnsi="Tahoma"/>
          <w:sz w:val="22"/>
          <w:szCs w:val="22"/>
        </w:rPr>
        <w:t xml:space="preserve"> Council of Ministers Decree No. 112 of 23 May 2003, promulgated SG No. 51/3.06.2003, last amended SG No. 70/24.08.2018.</w:t>
      </w:r>
    </w:p>
    <w:p w14:paraId="0B43C766" w14:textId="77777777" w:rsidR="000B03CA" w:rsidRPr="005F7D07" w:rsidRDefault="000B03CA" w:rsidP="005375FC">
      <w:pPr>
        <w:pStyle w:val="Style5"/>
        <w:widowControl/>
        <w:spacing w:after="120" w:line="240" w:lineRule="auto"/>
        <w:jc w:val="both"/>
        <w:rPr>
          <w:rStyle w:val="FontStyle109"/>
          <w:rFonts w:ascii="Tahoma" w:hAnsi="Tahoma" w:cs="Tahoma"/>
          <w:color w:val="FF0000"/>
        </w:rPr>
      </w:pPr>
      <w:r w:rsidRPr="005F7D07">
        <w:rPr>
          <w:rFonts w:ascii="Tahoma" w:hAnsi="Tahoma"/>
          <w:sz w:val="22"/>
          <w:szCs w:val="22"/>
        </w:rPr>
        <w:t xml:space="preserve">Repayment of the financing received from </w:t>
      </w:r>
      <w:proofErr w:type="spellStart"/>
      <w:r w:rsidRPr="005F7D07">
        <w:rPr>
          <w:rStyle w:val="FontStyle109"/>
          <w:rFonts w:ascii="Tahoma" w:hAnsi="Tahoma"/>
        </w:rPr>
        <w:t>Bulgartransgaz</w:t>
      </w:r>
      <w:proofErr w:type="spellEnd"/>
      <w:r w:rsidRPr="005F7D07">
        <w:rPr>
          <w:rStyle w:val="FontStyle109"/>
          <w:rFonts w:ascii="Tahoma" w:hAnsi="Tahoma"/>
        </w:rPr>
        <w:t xml:space="preserve"> EAD shall be made within the above-mentioned deadline. </w:t>
      </w:r>
    </w:p>
    <w:p w14:paraId="424555FE" w14:textId="77777777" w:rsidR="00786159" w:rsidRPr="005F7D07" w:rsidRDefault="00842074" w:rsidP="005375FC">
      <w:pPr>
        <w:pStyle w:val="Style5"/>
        <w:widowControl/>
        <w:spacing w:after="120" w:line="240" w:lineRule="auto"/>
        <w:ind w:right="32"/>
        <w:jc w:val="both"/>
        <w:rPr>
          <w:rStyle w:val="FontStyle109"/>
          <w:rFonts w:ascii="Tahoma" w:hAnsi="Tahoma" w:cs="Tahoma"/>
        </w:rPr>
      </w:pPr>
      <w:r w:rsidRPr="005F7D07">
        <w:rPr>
          <w:rStyle w:val="FontStyle109"/>
          <w:rFonts w:ascii="Tahoma" w:hAnsi="Tahoma"/>
        </w:rPr>
        <w:lastRenderedPageBreak/>
        <w:t>Each Participant may submit only one offer as per the requirements of this ITT.</w:t>
      </w:r>
    </w:p>
    <w:p w14:paraId="7900C51D" w14:textId="13CE17FC" w:rsidR="00055C1D" w:rsidRPr="005F7D07" w:rsidRDefault="00055C1D" w:rsidP="005375FC">
      <w:pPr>
        <w:pStyle w:val="Style5"/>
        <w:widowControl/>
        <w:spacing w:after="120" w:line="240" w:lineRule="auto"/>
        <w:ind w:right="32"/>
        <w:jc w:val="both"/>
        <w:rPr>
          <w:rStyle w:val="FontStyle109"/>
          <w:rFonts w:ascii="Tahoma" w:hAnsi="Tahoma" w:cs="Tahoma"/>
        </w:rPr>
      </w:pPr>
      <w:r w:rsidRPr="005F7D07">
        <w:rPr>
          <w:rStyle w:val="FontStyle109"/>
          <w:rFonts w:ascii="Tahoma" w:hAnsi="Tahoma"/>
        </w:rPr>
        <w:t xml:space="preserve">In the event that, as a result of a change in the BNB reference rate for EUR/USD, the euro equivalent of the collateral provided decreases to 95% of the amount of the bank loan granted, the Contracting Authority undertakes to deposit additional collateral up to the amount of the collateral under item 1.15. Also, if the euro equivalent of the collateral provided exceeds 105% of the amount of the bank loan granted, the credit institution undertakes to release the part of the collateral provided up to the amount of the credit granted. The reference rate at which the provided collateralised cash is recalculated against the loan granted is the BNB fixing on the last business day of each calendar month. In case of establishing the above differences, the Contracting Authority or the Contractor shall repay or release a collateral within 5 business days. </w:t>
      </w:r>
    </w:p>
    <w:p w14:paraId="2D96F38E" w14:textId="77777777" w:rsidR="005375FC" w:rsidRPr="005F7D07" w:rsidRDefault="005375FC" w:rsidP="005375FC">
      <w:pPr>
        <w:pStyle w:val="Style5"/>
        <w:widowControl/>
        <w:spacing w:after="120" w:line="240" w:lineRule="auto"/>
        <w:ind w:right="32"/>
        <w:jc w:val="both"/>
        <w:rPr>
          <w:rStyle w:val="FontStyle109"/>
          <w:rFonts w:ascii="Tahoma" w:hAnsi="Tahoma" w:cs="Tahoma"/>
          <w:lang w:eastAsia="bg-BG"/>
        </w:rPr>
      </w:pPr>
    </w:p>
    <w:p w14:paraId="130A588B" w14:textId="77777777" w:rsidR="00DF03AB" w:rsidRPr="005F7D07" w:rsidRDefault="0007661B" w:rsidP="005375FC">
      <w:pPr>
        <w:pStyle w:val="Style5"/>
        <w:widowControl/>
        <w:spacing w:after="120" w:line="240" w:lineRule="auto"/>
        <w:ind w:right="32"/>
        <w:jc w:val="both"/>
        <w:rPr>
          <w:rFonts w:ascii="Tahoma" w:hAnsi="Tahoma" w:cs="Tahoma"/>
          <w:b/>
          <w:bCs/>
          <w:sz w:val="22"/>
          <w:szCs w:val="22"/>
        </w:rPr>
      </w:pPr>
      <w:r w:rsidRPr="005F7D07">
        <w:rPr>
          <w:rFonts w:ascii="Tahoma" w:hAnsi="Tahoma"/>
          <w:b/>
          <w:bCs/>
          <w:sz w:val="22"/>
          <w:szCs w:val="22"/>
        </w:rPr>
        <w:t>2.  Definitions:</w:t>
      </w:r>
    </w:p>
    <w:p w14:paraId="0EF38AB1" w14:textId="77777777" w:rsidR="00DF03AB" w:rsidRPr="005F7D07" w:rsidRDefault="003C2C63" w:rsidP="005375FC">
      <w:pPr>
        <w:pStyle w:val="Style5"/>
        <w:widowControl/>
        <w:numPr>
          <w:ilvl w:val="0"/>
          <w:numId w:val="25"/>
        </w:numPr>
        <w:spacing w:after="120" w:line="240" w:lineRule="auto"/>
        <w:ind w:right="32"/>
        <w:jc w:val="both"/>
        <w:rPr>
          <w:rFonts w:ascii="Tahoma" w:hAnsi="Tahoma" w:cs="Tahoma"/>
          <w:b/>
          <w:bCs/>
          <w:sz w:val="22"/>
          <w:szCs w:val="22"/>
        </w:rPr>
      </w:pPr>
      <w:r w:rsidRPr="005F7D07">
        <w:rPr>
          <w:rFonts w:ascii="Tahoma" w:hAnsi="Tahoma"/>
          <w:sz w:val="22"/>
          <w:szCs w:val="22"/>
        </w:rPr>
        <w:t>“Fixed interest rate on annual basis for the loan” - includes all fees and commissions that represent the real appreciation of the loan until its final repayment.</w:t>
      </w:r>
    </w:p>
    <w:p w14:paraId="301C52A3" w14:textId="77777777" w:rsidR="003C2C63" w:rsidRPr="005F7D07" w:rsidRDefault="003C2C63" w:rsidP="005375FC">
      <w:pPr>
        <w:pStyle w:val="Style5"/>
        <w:widowControl/>
        <w:numPr>
          <w:ilvl w:val="0"/>
          <w:numId w:val="25"/>
        </w:numPr>
        <w:spacing w:after="120" w:line="240" w:lineRule="auto"/>
        <w:ind w:right="32"/>
        <w:jc w:val="both"/>
        <w:rPr>
          <w:rFonts w:ascii="Tahoma" w:hAnsi="Tahoma" w:cs="Tahoma"/>
          <w:b/>
          <w:bCs/>
          <w:sz w:val="22"/>
          <w:szCs w:val="22"/>
        </w:rPr>
      </w:pPr>
      <w:r w:rsidRPr="005F7D07">
        <w:rPr>
          <w:rFonts w:ascii="Tahoma" w:hAnsi="Tahoma"/>
          <w:sz w:val="22"/>
          <w:szCs w:val="22"/>
        </w:rPr>
        <w:t>“Interest rate on annual basis on the provided collateral in USD” - represents the interest that shall be charged on the deposited funds for the period for which they serve as a collateral.</w:t>
      </w:r>
    </w:p>
    <w:p w14:paraId="499B02BE" w14:textId="77777777" w:rsidR="009A4EDC" w:rsidRPr="005F7D07" w:rsidRDefault="009A4EDC" w:rsidP="005375FC">
      <w:pPr>
        <w:pStyle w:val="Style5"/>
        <w:widowControl/>
        <w:numPr>
          <w:ilvl w:val="0"/>
          <w:numId w:val="25"/>
        </w:numPr>
        <w:spacing w:after="120" w:line="240" w:lineRule="auto"/>
        <w:ind w:right="32"/>
        <w:jc w:val="both"/>
        <w:rPr>
          <w:rFonts w:ascii="Tahoma" w:hAnsi="Tahoma" w:cs="Tahoma"/>
          <w:b/>
          <w:bCs/>
          <w:sz w:val="22"/>
          <w:szCs w:val="22"/>
        </w:rPr>
      </w:pPr>
      <w:r w:rsidRPr="005F7D07">
        <w:rPr>
          <w:rFonts w:ascii="Tahoma" w:hAnsi="Tahoma"/>
          <w:sz w:val="22"/>
          <w:szCs w:val="22"/>
        </w:rPr>
        <w:t xml:space="preserve">“Amount of the collateral part (expressed in percentage) that </w:t>
      </w:r>
      <w:proofErr w:type="spellStart"/>
      <w:r w:rsidRPr="005F7D07">
        <w:rPr>
          <w:rFonts w:ascii="Tahoma" w:hAnsi="Tahoma"/>
          <w:sz w:val="22"/>
          <w:szCs w:val="22"/>
        </w:rPr>
        <w:t>Bulgartransgaz</w:t>
      </w:r>
      <w:proofErr w:type="spellEnd"/>
      <w:r w:rsidRPr="005F7D07">
        <w:rPr>
          <w:rFonts w:ascii="Tahoma" w:hAnsi="Tahoma"/>
          <w:sz w:val="22"/>
          <w:szCs w:val="22"/>
        </w:rPr>
        <w:t xml:space="preserve"> EAD shall be entitled to withdraw” - represents a percentage of the amount which </w:t>
      </w:r>
      <w:proofErr w:type="spellStart"/>
      <w:r w:rsidRPr="005F7D07">
        <w:rPr>
          <w:rFonts w:ascii="Tahoma" w:hAnsi="Tahoma"/>
          <w:sz w:val="22"/>
          <w:szCs w:val="22"/>
        </w:rPr>
        <w:t>Bulgartransgaz</w:t>
      </w:r>
      <w:proofErr w:type="spellEnd"/>
      <w:r w:rsidRPr="005F7D07">
        <w:rPr>
          <w:rFonts w:ascii="Tahoma" w:hAnsi="Tahoma"/>
          <w:sz w:val="22"/>
          <w:szCs w:val="22"/>
        </w:rPr>
        <w:t xml:space="preserve"> EAD is entitled to withdraw from the deposit submitted as a collateral while keeping the annual interest rate for the balance. </w:t>
      </w:r>
    </w:p>
    <w:p w14:paraId="5AC51075" w14:textId="77777777" w:rsidR="0061623E" w:rsidRPr="005F7D07" w:rsidRDefault="003C2C63" w:rsidP="005375FC">
      <w:pPr>
        <w:pStyle w:val="Style5"/>
        <w:widowControl/>
        <w:numPr>
          <w:ilvl w:val="0"/>
          <w:numId w:val="25"/>
        </w:numPr>
        <w:spacing w:after="120" w:line="240" w:lineRule="auto"/>
        <w:ind w:right="32"/>
        <w:jc w:val="both"/>
        <w:rPr>
          <w:rFonts w:ascii="Tahoma" w:hAnsi="Tahoma" w:cs="Tahoma"/>
          <w:b/>
          <w:bCs/>
          <w:sz w:val="22"/>
          <w:szCs w:val="22"/>
        </w:rPr>
      </w:pPr>
      <w:r w:rsidRPr="005F7D07">
        <w:rPr>
          <w:rFonts w:ascii="Tahoma" w:hAnsi="Tahoma"/>
          <w:sz w:val="22"/>
          <w:szCs w:val="22"/>
        </w:rPr>
        <w:t>“Express bank credit” - approval up to 1 business day following the signing of the framework contract.</w:t>
      </w:r>
    </w:p>
    <w:p w14:paraId="551545C0" w14:textId="77777777" w:rsidR="00786159" w:rsidRPr="005F7D07" w:rsidRDefault="00786159" w:rsidP="005375FC">
      <w:pPr>
        <w:spacing w:after="120"/>
        <w:jc w:val="both"/>
        <w:rPr>
          <w:rFonts w:ascii="Tahoma" w:hAnsi="Tahoma" w:cs="Tahoma"/>
          <w:b/>
          <w:sz w:val="22"/>
          <w:szCs w:val="22"/>
        </w:rPr>
      </w:pPr>
    </w:p>
    <w:p w14:paraId="2C21AA26" w14:textId="77777777" w:rsidR="0061623E" w:rsidRPr="005F7D07" w:rsidRDefault="0007661B" w:rsidP="005375FC">
      <w:pPr>
        <w:spacing w:after="120"/>
        <w:jc w:val="both"/>
        <w:rPr>
          <w:rFonts w:ascii="Tahoma" w:hAnsi="Tahoma" w:cs="Tahoma"/>
          <w:b/>
          <w:sz w:val="22"/>
          <w:szCs w:val="22"/>
        </w:rPr>
      </w:pPr>
      <w:r w:rsidRPr="005F7D07">
        <w:rPr>
          <w:rFonts w:ascii="Tahoma" w:hAnsi="Tahoma"/>
          <w:b/>
          <w:sz w:val="22"/>
          <w:szCs w:val="22"/>
        </w:rPr>
        <w:t>3.  Content of the offer:</w:t>
      </w:r>
    </w:p>
    <w:p w14:paraId="22892DA7" w14:textId="77777777" w:rsidR="00B973FC" w:rsidRPr="005F7D07" w:rsidRDefault="00B973FC" w:rsidP="005375FC">
      <w:pPr>
        <w:spacing w:after="120"/>
        <w:jc w:val="both"/>
        <w:rPr>
          <w:rFonts w:ascii="Tahoma" w:hAnsi="Tahoma" w:cs="Tahoma"/>
          <w:sz w:val="22"/>
          <w:szCs w:val="22"/>
        </w:rPr>
      </w:pPr>
    </w:p>
    <w:p w14:paraId="03A91BD7" w14:textId="77777777" w:rsidR="00B973FC" w:rsidRPr="005F7D07" w:rsidRDefault="00BC69A6" w:rsidP="005375FC">
      <w:pPr>
        <w:spacing w:after="120"/>
        <w:jc w:val="both"/>
        <w:rPr>
          <w:rFonts w:ascii="Tahoma" w:hAnsi="Tahoma" w:cs="Tahoma"/>
          <w:sz w:val="22"/>
          <w:szCs w:val="22"/>
        </w:rPr>
      </w:pPr>
      <w:r w:rsidRPr="005F7D07">
        <w:rPr>
          <w:rFonts w:ascii="Tahoma" w:hAnsi="Tahoma"/>
          <w:b/>
          <w:bCs/>
          <w:sz w:val="22"/>
          <w:szCs w:val="22"/>
        </w:rPr>
        <w:t>3.1. Price offer with</w:t>
      </w:r>
      <w:r w:rsidRPr="005F7D07">
        <w:rPr>
          <w:rFonts w:ascii="Tahoma" w:hAnsi="Tahoma"/>
          <w:sz w:val="22"/>
          <w:szCs w:val="22"/>
        </w:rPr>
        <w:t>:</w:t>
      </w:r>
    </w:p>
    <w:p w14:paraId="099DB51D" w14:textId="69A170DC" w:rsidR="00055C1D" w:rsidRPr="005F7D07" w:rsidRDefault="00BC69A6" w:rsidP="00A21EBF">
      <w:pPr>
        <w:spacing w:after="120"/>
        <w:jc w:val="both"/>
        <w:rPr>
          <w:rFonts w:ascii="Tahoma" w:hAnsi="Tahoma" w:cs="Tahoma"/>
          <w:sz w:val="22"/>
          <w:szCs w:val="22"/>
        </w:rPr>
      </w:pPr>
      <w:r w:rsidRPr="005F7D07">
        <w:rPr>
          <w:rFonts w:ascii="Tahoma" w:hAnsi="Tahoma"/>
          <w:sz w:val="22"/>
          <w:szCs w:val="22"/>
        </w:rPr>
        <w:t>a) Fixed interest rate on annual basis for the loan including all loan fees and expenses:</w:t>
      </w:r>
    </w:p>
    <w:p w14:paraId="0182DAD9" w14:textId="17699994" w:rsidR="00403B5F" w:rsidRPr="005F7D07" w:rsidRDefault="00BC69A6" w:rsidP="00A21EBF">
      <w:pPr>
        <w:spacing w:after="120"/>
        <w:jc w:val="both"/>
        <w:rPr>
          <w:rFonts w:ascii="Tahoma" w:hAnsi="Tahoma" w:cs="Tahoma"/>
          <w:sz w:val="22"/>
          <w:szCs w:val="22"/>
        </w:rPr>
      </w:pPr>
      <w:r w:rsidRPr="005F7D07">
        <w:rPr>
          <w:rFonts w:ascii="Tahoma" w:hAnsi="Tahoma"/>
          <w:sz w:val="22"/>
          <w:szCs w:val="22"/>
        </w:rPr>
        <w:t>а.1) for the amount from EUR 30,000,000.00 to EUR 39,999,999.99;</w:t>
      </w:r>
    </w:p>
    <w:p w14:paraId="141269B7" w14:textId="5E7ED443" w:rsidR="00281858" w:rsidRPr="005F7D07" w:rsidRDefault="00BC69A6" w:rsidP="00A21EBF">
      <w:pPr>
        <w:spacing w:after="120"/>
        <w:jc w:val="both"/>
        <w:rPr>
          <w:rFonts w:ascii="Tahoma" w:hAnsi="Tahoma" w:cs="Tahoma"/>
          <w:sz w:val="22"/>
          <w:szCs w:val="22"/>
        </w:rPr>
      </w:pPr>
      <w:r w:rsidRPr="005F7D07">
        <w:rPr>
          <w:rFonts w:ascii="Tahoma" w:hAnsi="Tahoma"/>
          <w:sz w:val="22"/>
          <w:szCs w:val="22"/>
        </w:rPr>
        <w:t>а.2) for the amount from EUR 40,000,000.00 to EUR 50,000,000.00;</w:t>
      </w:r>
    </w:p>
    <w:p w14:paraId="216E4268" w14:textId="77777777" w:rsidR="00BC69A6" w:rsidRPr="005F7D07" w:rsidRDefault="00281858" w:rsidP="005375FC">
      <w:pPr>
        <w:pStyle w:val="ListParagraph"/>
        <w:spacing w:after="120"/>
        <w:ind w:left="360"/>
        <w:contextualSpacing w:val="0"/>
        <w:jc w:val="both"/>
        <w:rPr>
          <w:rFonts w:ascii="Tahoma" w:hAnsi="Tahoma" w:cs="Tahoma"/>
          <w:sz w:val="22"/>
          <w:szCs w:val="22"/>
        </w:rPr>
      </w:pPr>
      <w:r w:rsidRPr="005F7D07">
        <w:rPr>
          <w:rFonts w:ascii="Tahoma" w:hAnsi="Tahoma"/>
          <w:sz w:val="22"/>
          <w:szCs w:val="22"/>
        </w:rPr>
        <w:tab/>
      </w:r>
    </w:p>
    <w:p w14:paraId="1DF64796" w14:textId="7D59018B" w:rsidR="00281858" w:rsidRPr="005F7D07" w:rsidRDefault="00BC69A6" w:rsidP="00A21EBF">
      <w:pPr>
        <w:spacing w:after="120"/>
        <w:jc w:val="both"/>
        <w:rPr>
          <w:rFonts w:ascii="Tahoma" w:hAnsi="Tahoma" w:cs="Tahoma"/>
          <w:sz w:val="22"/>
          <w:szCs w:val="22"/>
        </w:rPr>
      </w:pPr>
      <w:r w:rsidRPr="005F7D07">
        <w:rPr>
          <w:rFonts w:ascii="Tahoma" w:hAnsi="Tahoma"/>
          <w:sz w:val="22"/>
          <w:szCs w:val="22"/>
        </w:rPr>
        <w:t>b) Interest rate on annual basis on the provided collateral in USD;</w:t>
      </w:r>
    </w:p>
    <w:p w14:paraId="0C250D34" w14:textId="749A193D" w:rsidR="00055C1D" w:rsidRPr="005F7D07" w:rsidRDefault="00BC69A6" w:rsidP="005375FC">
      <w:pPr>
        <w:spacing w:after="120"/>
        <w:jc w:val="both"/>
        <w:rPr>
          <w:rFonts w:ascii="Tahoma" w:hAnsi="Tahoma" w:cs="Tahoma"/>
          <w:sz w:val="22"/>
          <w:szCs w:val="22"/>
        </w:rPr>
      </w:pPr>
      <w:r w:rsidRPr="005F7D07">
        <w:rPr>
          <w:rFonts w:ascii="Tahoma" w:hAnsi="Tahoma"/>
          <w:sz w:val="22"/>
          <w:szCs w:val="22"/>
        </w:rPr>
        <w:t>b.1) for a loan from EUR 30,000,000.00 to EUR 39,999,999.99;</w:t>
      </w:r>
    </w:p>
    <w:p w14:paraId="047830DA" w14:textId="56C738D6" w:rsidR="00055C1D" w:rsidRPr="005F7D07" w:rsidRDefault="00BC69A6" w:rsidP="005375FC">
      <w:pPr>
        <w:spacing w:after="120"/>
        <w:jc w:val="both"/>
        <w:rPr>
          <w:rFonts w:ascii="Tahoma" w:hAnsi="Tahoma" w:cs="Tahoma"/>
          <w:sz w:val="22"/>
          <w:szCs w:val="22"/>
        </w:rPr>
      </w:pPr>
      <w:r w:rsidRPr="005F7D07">
        <w:rPr>
          <w:rFonts w:ascii="Tahoma" w:hAnsi="Tahoma"/>
          <w:sz w:val="22"/>
          <w:szCs w:val="22"/>
        </w:rPr>
        <w:t>b.2) for a loan from EUR 40,000,000.00 to EUR 50,000,000.00;</w:t>
      </w:r>
    </w:p>
    <w:p w14:paraId="11F6CE13" w14:textId="77777777" w:rsidR="00055C1D" w:rsidRPr="005F7D07" w:rsidRDefault="00055C1D" w:rsidP="005375FC">
      <w:pPr>
        <w:pStyle w:val="ListParagraph"/>
        <w:spacing w:after="120"/>
        <w:ind w:left="360"/>
        <w:contextualSpacing w:val="0"/>
        <w:jc w:val="both"/>
        <w:rPr>
          <w:rFonts w:ascii="Tahoma" w:hAnsi="Tahoma" w:cs="Tahoma"/>
          <w:sz w:val="22"/>
          <w:szCs w:val="22"/>
        </w:rPr>
      </w:pPr>
    </w:p>
    <w:p w14:paraId="444C6F31" w14:textId="3EF7B9CF" w:rsidR="00055C1D" w:rsidRPr="005F7D07" w:rsidRDefault="00055C1D" w:rsidP="00A21EBF">
      <w:pPr>
        <w:spacing w:after="120"/>
        <w:jc w:val="both"/>
        <w:rPr>
          <w:rFonts w:ascii="Tahoma" w:hAnsi="Tahoma" w:cs="Tahoma"/>
          <w:sz w:val="22"/>
          <w:szCs w:val="22"/>
        </w:rPr>
      </w:pPr>
      <w:r w:rsidRPr="005F7D07">
        <w:rPr>
          <w:rFonts w:ascii="Tahoma" w:hAnsi="Tahoma"/>
          <w:sz w:val="22"/>
          <w:szCs w:val="22"/>
        </w:rPr>
        <w:t xml:space="preserve">c) Amount of the collateral part (expressed in percentage) that </w:t>
      </w:r>
      <w:proofErr w:type="spellStart"/>
      <w:r w:rsidRPr="005F7D07">
        <w:rPr>
          <w:rFonts w:ascii="Tahoma" w:hAnsi="Tahoma"/>
          <w:sz w:val="22"/>
          <w:szCs w:val="22"/>
        </w:rPr>
        <w:t>Bulgartransgaz</w:t>
      </w:r>
      <w:proofErr w:type="spellEnd"/>
      <w:r w:rsidRPr="005F7D07">
        <w:rPr>
          <w:rFonts w:ascii="Tahoma" w:hAnsi="Tahoma"/>
          <w:sz w:val="22"/>
          <w:szCs w:val="22"/>
        </w:rPr>
        <w:t xml:space="preserve"> EAD shall be entitled to withdraw while keeping the annual interest rate for the balance for the specified term of the collateral;</w:t>
      </w:r>
    </w:p>
    <w:p w14:paraId="43527ECC" w14:textId="77777777" w:rsidR="00055C1D" w:rsidRPr="005F7D07" w:rsidRDefault="00055C1D" w:rsidP="005375FC">
      <w:pPr>
        <w:spacing w:after="120"/>
        <w:jc w:val="both"/>
        <w:rPr>
          <w:rFonts w:ascii="Tahoma" w:hAnsi="Tahoma" w:cs="Tahoma"/>
          <w:sz w:val="22"/>
          <w:szCs w:val="22"/>
        </w:rPr>
      </w:pPr>
    </w:p>
    <w:p w14:paraId="4ED72356" w14:textId="0AE7204A" w:rsidR="00055C1D" w:rsidRPr="005F7D07" w:rsidRDefault="00055C1D" w:rsidP="005375FC">
      <w:pPr>
        <w:spacing w:after="120"/>
        <w:jc w:val="both"/>
        <w:rPr>
          <w:rFonts w:ascii="Tahoma" w:hAnsi="Tahoma" w:cs="Tahoma"/>
          <w:sz w:val="22"/>
          <w:szCs w:val="22"/>
        </w:rPr>
      </w:pPr>
      <w:r w:rsidRPr="005F7D07">
        <w:rPr>
          <w:rFonts w:ascii="Tahoma" w:hAnsi="Tahoma"/>
          <w:sz w:val="22"/>
          <w:szCs w:val="22"/>
        </w:rPr>
        <w:t xml:space="preserve">d) Deadline within which </w:t>
      </w:r>
      <w:proofErr w:type="spellStart"/>
      <w:r w:rsidRPr="005F7D07">
        <w:rPr>
          <w:rFonts w:ascii="Tahoma" w:hAnsi="Tahoma"/>
          <w:sz w:val="22"/>
          <w:szCs w:val="22"/>
        </w:rPr>
        <w:t>Bulgartransgaz</w:t>
      </w:r>
      <w:proofErr w:type="spellEnd"/>
      <w:r w:rsidRPr="005F7D07">
        <w:rPr>
          <w:rFonts w:ascii="Tahoma" w:hAnsi="Tahoma"/>
          <w:sz w:val="22"/>
          <w:szCs w:val="22"/>
        </w:rPr>
        <w:t xml:space="preserve"> EAD shall repay the withdrawn part of the collateral - in business days from the date of withdrawal;</w:t>
      </w:r>
    </w:p>
    <w:p w14:paraId="2E73822B" w14:textId="77777777" w:rsidR="007B3B5C" w:rsidRPr="005F7D07" w:rsidRDefault="007B3B5C" w:rsidP="005375FC">
      <w:pPr>
        <w:spacing w:after="120"/>
        <w:jc w:val="both"/>
        <w:rPr>
          <w:rFonts w:ascii="Tahoma" w:hAnsi="Tahoma" w:cs="Tahoma"/>
          <w:sz w:val="22"/>
          <w:szCs w:val="22"/>
        </w:rPr>
      </w:pPr>
    </w:p>
    <w:p w14:paraId="205582FD" w14:textId="77777777" w:rsidR="007B3B5C" w:rsidRPr="005F7D07" w:rsidRDefault="007B3B5C" w:rsidP="00A21EBF">
      <w:pPr>
        <w:spacing w:after="120"/>
        <w:jc w:val="both"/>
        <w:rPr>
          <w:rFonts w:ascii="Tahoma" w:hAnsi="Tahoma" w:cs="Tahoma"/>
          <w:sz w:val="22"/>
          <w:szCs w:val="22"/>
        </w:rPr>
      </w:pPr>
      <w:r w:rsidRPr="005F7D07">
        <w:rPr>
          <w:rFonts w:ascii="Tahoma" w:hAnsi="Tahoma"/>
          <w:sz w:val="22"/>
          <w:szCs w:val="22"/>
        </w:rPr>
        <w:t xml:space="preserve">e) Percentage of the collateral on behalf of </w:t>
      </w:r>
      <w:proofErr w:type="spellStart"/>
      <w:r w:rsidRPr="005F7D07">
        <w:rPr>
          <w:rFonts w:ascii="Tahoma" w:hAnsi="Tahoma"/>
          <w:sz w:val="22"/>
          <w:szCs w:val="22"/>
        </w:rPr>
        <w:t>Bulgartransgaz</w:t>
      </w:r>
      <w:proofErr w:type="spellEnd"/>
      <w:r w:rsidRPr="005F7D07">
        <w:rPr>
          <w:rFonts w:ascii="Tahoma" w:hAnsi="Tahoma"/>
          <w:sz w:val="22"/>
          <w:szCs w:val="22"/>
        </w:rPr>
        <w:t xml:space="preserve"> EAD whose maximum amount shall not exceed 102% of the loan granted amount;</w:t>
      </w:r>
    </w:p>
    <w:p w14:paraId="0B8EF5CF" w14:textId="77777777" w:rsidR="006757D1" w:rsidRPr="005F7D07" w:rsidRDefault="006757D1" w:rsidP="005375FC">
      <w:pPr>
        <w:spacing w:after="120"/>
        <w:ind w:left="142"/>
        <w:jc w:val="both"/>
        <w:rPr>
          <w:rFonts w:ascii="Tahoma" w:hAnsi="Tahoma" w:cs="Tahoma"/>
          <w:sz w:val="22"/>
          <w:szCs w:val="22"/>
        </w:rPr>
      </w:pPr>
    </w:p>
    <w:p w14:paraId="0678CE22" w14:textId="77777777" w:rsidR="00BC69A6" w:rsidRPr="005F7D07" w:rsidRDefault="00BC69A6" w:rsidP="00A21EBF">
      <w:pPr>
        <w:spacing w:after="120"/>
        <w:jc w:val="both"/>
        <w:rPr>
          <w:rFonts w:ascii="Tahoma" w:hAnsi="Tahoma" w:cs="Tahoma"/>
          <w:sz w:val="22"/>
          <w:szCs w:val="22"/>
        </w:rPr>
      </w:pPr>
      <w:r w:rsidRPr="005F7D07">
        <w:rPr>
          <w:rFonts w:ascii="Tahoma" w:hAnsi="Tahoma"/>
          <w:b/>
          <w:bCs/>
          <w:sz w:val="22"/>
          <w:szCs w:val="22"/>
        </w:rPr>
        <w:t>3.2</w:t>
      </w:r>
      <w:r w:rsidRPr="005F7D07">
        <w:rPr>
          <w:rFonts w:ascii="Tahoma" w:hAnsi="Tahoma"/>
          <w:sz w:val="22"/>
          <w:szCs w:val="22"/>
        </w:rPr>
        <w:t xml:space="preserve"> Technical proposal for implementation of the activities which in case of a positive answer guarantees: </w:t>
      </w:r>
    </w:p>
    <w:p w14:paraId="6388B036" w14:textId="5FCE6902" w:rsidR="00BC69A6" w:rsidRPr="005F7D07" w:rsidRDefault="00BC69A6" w:rsidP="00A21EBF">
      <w:pPr>
        <w:spacing w:after="120"/>
        <w:jc w:val="both"/>
        <w:rPr>
          <w:rFonts w:ascii="Tahoma" w:hAnsi="Tahoma" w:cs="Tahoma"/>
          <w:sz w:val="22"/>
          <w:szCs w:val="22"/>
        </w:rPr>
      </w:pPr>
      <w:r w:rsidRPr="005F7D07">
        <w:rPr>
          <w:rFonts w:ascii="Tahoma" w:hAnsi="Tahoma"/>
          <w:sz w:val="22"/>
          <w:szCs w:val="22"/>
        </w:rPr>
        <w:t>a.1) Option for an express bank credit;</w:t>
      </w:r>
    </w:p>
    <w:p w14:paraId="0DDCFADC" w14:textId="40A01802" w:rsidR="00BC69A6" w:rsidRPr="005F7D07" w:rsidRDefault="00BC69A6" w:rsidP="00A21EBF">
      <w:pPr>
        <w:spacing w:after="120"/>
        <w:jc w:val="both"/>
        <w:rPr>
          <w:rFonts w:ascii="Tahoma" w:hAnsi="Tahoma" w:cs="Tahoma"/>
          <w:sz w:val="22"/>
          <w:szCs w:val="22"/>
        </w:rPr>
      </w:pPr>
      <w:r w:rsidRPr="005F7D07">
        <w:rPr>
          <w:rFonts w:ascii="Tahoma" w:hAnsi="Tahoma"/>
          <w:sz w:val="22"/>
          <w:szCs w:val="22"/>
        </w:rPr>
        <w:t>a.2) Providing an internal consultant from the financial institution to ensure fast and timely servicing of the Contracting authority's needs.</w:t>
      </w:r>
    </w:p>
    <w:p w14:paraId="71908B55" w14:textId="77777777" w:rsidR="00BC69A6" w:rsidRPr="005F7D07" w:rsidRDefault="00BC69A6" w:rsidP="005375FC">
      <w:pPr>
        <w:pStyle w:val="ListParagraph"/>
        <w:spacing w:after="120"/>
        <w:ind w:left="1068" w:firstLine="348"/>
        <w:contextualSpacing w:val="0"/>
        <w:jc w:val="both"/>
        <w:rPr>
          <w:rFonts w:ascii="Tahoma" w:hAnsi="Tahoma" w:cs="Tahoma"/>
          <w:sz w:val="22"/>
          <w:szCs w:val="22"/>
        </w:rPr>
      </w:pPr>
    </w:p>
    <w:p w14:paraId="513E2BAC" w14:textId="5AAF0E20" w:rsidR="00BC69A6" w:rsidRPr="005F7D07" w:rsidRDefault="00BC69A6" w:rsidP="00A21EBF">
      <w:pPr>
        <w:spacing w:after="120"/>
        <w:jc w:val="both"/>
        <w:rPr>
          <w:rFonts w:ascii="Tahoma" w:hAnsi="Tahoma" w:cs="Tahoma"/>
          <w:sz w:val="22"/>
          <w:szCs w:val="22"/>
        </w:rPr>
      </w:pPr>
      <w:r w:rsidRPr="005F7D07">
        <w:rPr>
          <w:rFonts w:ascii="Tahoma" w:hAnsi="Tahoma"/>
          <w:b/>
          <w:bCs/>
          <w:sz w:val="22"/>
          <w:szCs w:val="22"/>
        </w:rPr>
        <w:t>3.3</w:t>
      </w:r>
      <w:r w:rsidRPr="005F7D07">
        <w:rPr>
          <w:rFonts w:ascii="Tahoma" w:hAnsi="Tahoma"/>
          <w:sz w:val="22"/>
          <w:szCs w:val="22"/>
        </w:rPr>
        <w:t xml:space="preserve"> Presentation of the financial institution as well as </w:t>
      </w:r>
    </w:p>
    <w:p w14:paraId="3A5B339B" w14:textId="33DC575D" w:rsidR="00BC69A6" w:rsidRPr="005F7D07" w:rsidRDefault="00DD2A89" w:rsidP="005375FC">
      <w:pPr>
        <w:pStyle w:val="Style11"/>
        <w:tabs>
          <w:tab w:val="left" w:pos="426"/>
        </w:tabs>
        <w:spacing w:after="120" w:line="240" w:lineRule="auto"/>
        <w:ind w:right="57" w:firstLine="0"/>
        <w:rPr>
          <w:rStyle w:val="FontStyle16"/>
          <w:rFonts w:ascii="Tahoma" w:hAnsi="Tahoma" w:cs="Tahoma"/>
          <w:sz w:val="22"/>
          <w:szCs w:val="22"/>
        </w:rPr>
      </w:pPr>
      <w:r w:rsidRPr="005F7D07">
        <w:rPr>
          <w:rStyle w:val="FontStyle16"/>
          <w:rFonts w:ascii="Tahoma" w:hAnsi="Tahoma"/>
          <w:sz w:val="22"/>
          <w:szCs w:val="22"/>
        </w:rPr>
        <w:t>Certified copy of the banking activity authorization/license issued by BNB - for participants in the procedure that are banks having their registered seat in the Republic of Bulgaria or banks having their registered seat abroad which participate via their branch in the country. Participants licensed in an EU Member State submit the respective authorizations and/or registration to perform an activity for the relevant type of financial service, in accordance with the laws of participant’s country of registration;</w:t>
      </w:r>
    </w:p>
    <w:p w14:paraId="57D7911B" w14:textId="27105AA9" w:rsidR="00BC69A6" w:rsidRPr="005F7D07" w:rsidRDefault="00DD2A89" w:rsidP="005375FC">
      <w:pPr>
        <w:pStyle w:val="Style11"/>
        <w:tabs>
          <w:tab w:val="left" w:pos="426"/>
        </w:tabs>
        <w:spacing w:after="120" w:line="240" w:lineRule="auto"/>
        <w:ind w:right="57" w:firstLine="0"/>
        <w:rPr>
          <w:rFonts w:ascii="Tahoma" w:hAnsi="Tahoma" w:cs="Tahoma"/>
          <w:sz w:val="22"/>
          <w:szCs w:val="22"/>
        </w:rPr>
      </w:pPr>
      <w:r w:rsidRPr="005F7D07">
        <w:rPr>
          <w:rStyle w:val="FontStyle16"/>
          <w:rFonts w:ascii="Tahoma" w:hAnsi="Tahoma"/>
          <w:sz w:val="22"/>
          <w:szCs w:val="22"/>
        </w:rPr>
        <w:t>b) Declaration on absence of circumstances, template (Annex No. 4);</w:t>
      </w:r>
    </w:p>
    <w:p w14:paraId="03E6A3CF" w14:textId="3972D0FF" w:rsidR="00BC69A6" w:rsidRPr="005F7D07" w:rsidRDefault="00DD2A89" w:rsidP="005375FC">
      <w:pPr>
        <w:pStyle w:val="Style11"/>
        <w:tabs>
          <w:tab w:val="left" w:pos="426"/>
        </w:tabs>
        <w:spacing w:after="120" w:line="240" w:lineRule="auto"/>
        <w:ind w:right="57" w:firstLine="0"/>
        <w:rPr>
          <w:rStyle w:val="FontStyle16"/>
          <w:rFonts w:ascii="Tahoma" w:hAnsi="Tahoma" w:cs="Tahoma"/>
          <w:sz w:val="22"/>
          <w:szCs w:val="22"/>
        </w:rPr>
      </w:pPr>
      <w:r w:rsidRPr="005F7D07">
        <w:rPr>
          <w:rStyle w:val="FontStyle16"/>
          <w:rFonts w:ascii="Tahoma" w:hAnsi="Tahoma"/>
          <w:sz w:val="22"/>
          <w:szCs w:val="22"/>
        </w:rPr>
        <w:t>c) Confidentiality declaration (Annex No. 5);</w:t>
      </w:r>
    </w:p>
    <w:p w14:paraId="5ACBC1F3" w14:textId="683AE568" w:rsidR="007E57D2" w:rsidRPr="005F7D07" w:rsidRDefault="00DD2A89" w:rsidP="005375FC">
      <w:pPr>
        <w:pStyle w:val="Style11"/>
        <w:tabs>
          <w:tab w:val="left" w:pos="426"/>
        </w:tabs>
        <w:spacing w:after="120" w:line="240" w:lineRule="auto"/>
        <w:ind w:right="57" w:firstLine="0"/>
        <w:rPr>
          <w:rStyle w:val="FontStyle16"/>
          <w:rFonts w:ascii="Tahoma" w:hAnsi="Tahoma" w:cs="Tahoma"/>
          <w:sz w:val="22"/>
          <w:szCs w:val="22"/>
        </w:rPr>
      </w:pPr>
      <w:r w:rsidRPr="005F7D07">
        <w:rPr>
          <w:rStyle w:val="FontStyle16"/>
          <w:rFonts w:ascii="Tahoma" w:hAnsi="Tahoma"/>
          <w:sz w:val="22"/>
          <w:szCs w:val="22"/>
        </w:rPr>
        <w:t xml:space="preserve">d) Declaration for absence of clauses by the credit institution for mandatory use of ancillary services for which there is no economic necessity on behalf of </w:t>
      </w:r>
      <w:proofErr w:type="spellStart"/>
      <w:r w:rsidRPr="005F7D07">
        <w:rPr>
          <w:rStyle w:val="FontStyle16"/>
          <w:rFonts w:ascii="Tahoma" w:hAnsi="Tahoma"/>
          <w:sz w:val="22"/>
          <w:szCs w:val="22"/>
        </w:rPr>
        <w:t>Bulgartransgaz</w:t>
      </w:r>
      <w:proofErr w:type="spellEnd"/>
      <w:r w:rsidRPr="005F7D07">
        <w:rPr>
          <w:rStyle w:val="FontStyle16"/>
          <w:rFonts w:ascii="Tahoma" w:hAnsi="Tahoma"/>
          <w:sz w:val="22"/>
          <w:szCs w:val="22"/>
        </w:rPr>
        <w:t xml:space="preserve"> EAD (Annex No. 6);</w:t>
      </w:r>
    </w:p>
    <w:p w14:paraId="6CF8F82B" w14:textId="367FB527" w:rsidR="00BC69A6" w:rsidRPr="005F7D07" w:rsidRDefault="00DD2A89" w:rsidP="005375FC">
      <w:pPr>
        <w:pStyle w:val="Style11"/>
        <w:tabs>
          <w:tab w:val="left" w:pos="426"/>
        </w:tabs>
        <w:spacing w:after="120" w:line="240" w:lineRule="auto"/>
        <w:ind w:right="57" w:firstLine="0"/>
        <w:rPr>
          <w:rStyle w:val="FontStyle16"/>
          <w:rFonts w:ascii="Tahoma" w:hAnsi="Tahoma" w:cs="Tahoma"/>
          <w:sz w:val="22"/>
          <w:szCs w:val="22"/>
        </w:rPr>
      </w:pPr>
      <w:r w:rsidRPr="005F7D07">
        <w:rPr>
          <w:rStyle w:val="FontStyle16"/>
          <w:rFonts w:ascii="Tahoma" w:hAnsi="Tahoma"/>
          <w:sz w:val="22"/>
          <w:szCs w:val="22"/>
        </w:rPr>
        <w:t>e) Declaration on the value of the total capital adequacy ratio. (Annex No. 7);</w:t>
      </w:r>
    </w:p>
    <w:p w14:paraId="3A3379CC" w14:textId="5C5561FF" w:rsidR="000A099A" w:rsidRPr="005F7D07" w:rsidRDefault="007B3B5C" w:rsidP="005375FC">
      <w:pPr>
        <w:pStyle w:val="Style11"/>
        <w:tabs>
          <w:tab w:val="left" w:pos="426"/>
        </w:tabs>
        <w:spacing w:after="120" w:line="240" w:lineRule="auto"/>
        <w:ind w:right="57" w:firstLine="0"/>
        <w:rPr>
          <w:rStyle w:val="FontStyle16"/>
          <w:rFonts w:ascii="Tahoma" w:hAnsi="Tahoma" w:cs="Tahoma"/>
          <w:sz w:val="22"/>
          <w:szCs w:val="22"/>
        </w:rPr>
      </w:pPr>
      <w:r w:rsidRPr="005F7D07">
        <w:rPr>
          <w:rFonts w:ascii="Tahoma" w:hAnsi="Tahoma"/>
          <w:sz w:val="22"/>
          <w:szCs w:val="22"/>
        </w:rPr>
        <w:t xml:space="preserve">f) Declaration that no restrictive conditions are imposed on </w:t>
      </w:r>
      <w:proofErr w:type="spellStart"/>
      <w:r w:rsidRPr="005F7D07">
        <w:rPr>
          <w:rFonts w:ascii="Tahoma" w:hAnsi="Tahoma"/>
          <w:sz w:val="22"/>
          <w:szCs w:val="22"/>
        </w:rPr>
        <w:t>Bulgartransgaz</w:t>
      </w:r>
      <w:proofErr w:type="spellEnd"/>
      <w:r w:rsidRPr="005F7D07">
        <w:rPr>
          <w:rFonts w:ascii="Tahoma" w:hAnsi="Tahoma"/>
          <w:sz w:val="22"/>
          <w:szCs w:val="22"/>
        </w:rPr>
        <w:t xml:space="preserve"> EAD for concluding other credit contracts (Annex No. 8);</w:t>
      </w:r>
    </w:p>
    <w:p w14:paraId="63D45A21" w14:textId="697AAA2F" w:rsidR="007B3B5C" w:rsidRPr="005F7D07" w:rsidRDefault="007B3B5C" w:rsidP="005375FC">
      <w:pPr>
        <w:pStyle w:val="Style11"/>
        <w:tabs>
          <w:tab w:val="left" w:pos="426"/>
        </w:tabs>
        <w:spacing w:after="120" w:line="240" w:lineRule="auto"/>
        <w:ind w:right="57" w:firstLine="0"/>
        <w:rPr>
          <w:rStyle w:val="FontStyle16"/>
          <w:rFonts w:ascii="Tahoma" w:hAnsi="Tahoma" w:cs="Tahoma"/>
          <w:sz w:val="22"/>
          <w:szCs w:val="22"/>
        </w:rPr>
      </w:pPr>
      <w:r w:rsidRPr="005F7D07">
        <w:rPr>
          <w:rStyle w:val="FontStyle16"/>
          <w:rFonts w:ascii="Tahoma" w:hAnsi="Tahoma"/>
          <w:sz w:val="22"/>
          <w:szCs w:val="22"/>
        </w:rPr>
        <w:t>g) Declaration by which the credit institution</w:t>
      </w:r>
      <w:r w:rsidRPr="005F7D07">
        <w:rPr>
          <w:rFonts w:ascii="Tahoma" w:hAnsi="Tahoma"/>
          <w:sz w:val="22"/>
          <w:szCs w:val="22"/>
        </w:rPr>
        <w:t xml:space="preserve"> agrees to increase the proposed credit amount before signing a particular credit contract upon </w:t>
      </w:r>
      <w:proofErr w:type="spellStart"/>
      <w:r w:rsidRPr="005F7D07">
        <w:rPr>
          <w:rFonts w:ascii="Tahoma" w:hAnsi="Tahoma"/>
          <w:sz w:val="22"/>
          <w:szCs w:val="22"/>
        </w:rPr>
        <w:t>Bulgartransgaz</w:t>
      </w:r>
      <w:proofErr w:type="spellEnd"/>
      <w:r w:rsidRPr="005F7D07">
        <w:rPr>
          <w:rFonts w:ascii="Tahoma" w:hAnsi="Tahoma"/>
          <w:sz w:val="22"/>
          <w:szCs w:val="22"/>
        </w:rPr>
        <w:t xml:space="preserve"> EAD request. </w:t>
      </w:r>
      <w:proofErr w:type="spellStart"/>
      <w:r w:rsidRPr="005F7D07">
        <w:rPr>
          <w:rFonts w:ascii="Tahoma" w:hAnsi="Tahoma"/>
          <w:sz w:val="22"/>
          <w:szCs w:val="22"/>
        </w:rPr>
        <w:t>Bulgartransgaz</w:t>
      </w:r>
      <w:proofErr w:type="spellEnd"/>
      <w:r w:rsidRPr="005F7D07">
        <w:rPr>
          <w:rFonts w:ascii="Tahoma" w:hAnsi="Tahoma"/>
          <w:sz w:val="22"/>
          <w:szCs w:val="22"/>
        </w:rPr>
        <w:t xml:space="preserve"> EAD shall be entitled to request increase of the amount of the provided credit up to 50% of the maximum loan amount, according to the price offer of the respective participant, before signing a specific credit contract with the respective bank, until raising the required amount of the financing referred to in item 1.1. of the Invitation </w:t>
      </w:r>
      <w:r w:rsidRPr="005F7D07">
        <w:rPr>
          <w:rStyle w:val="FontStyle16"/>
          <w:rFonts w:ascii="Tahoma" w:hAnsi="Tahoma"/>
          <w:sz w:val="22"/>
          <w:szCs w:val="22"/>
        </w:rPr>
        <w:t>(Annex No 9;</w:t>
      </w:r>
    </w:p>
    <w:p w14:paraId="649287B7" w14:textId="693FD119" w:rsidR="007B3B5C" w:rsidRPr="005F7D07" w:rsidRDefault="007B3B5C" w:rsidP="005375FC">
      <w:pPr>
        <w:pStyle w:val="Style11"/>
        <w:tabs>
          <w:tab w:val="left" w:pos="426"/>
        </w:tabs>
        <w:spacing w:after="120" w:line="240" w:lineRule="auto"/>
        <w:ind w:right="57" w:firstLine="0"/>
        <w:rPr>
          <w:rStyle w:val="FontStyle16"/>
          <w:rFonts w:ascii="Tahoma" w:hAnsi="Tahoma" w:cs="Tahoma"/>
          <w:sz w:val="22"/>
          <w:szCs w:val="22"/>
        </w:rPr>
      </w:pPr>
      <w:r w:rsidRPr="005F7D07">
        <w:rPr>
          <w:rStyle w:val="FontStyle16"/>
          <w:rFonts w:ascii="Tahoma" w:hAnsi="Tahoma"/>
          <w:sz w:val="22"/>
          <w:szCs w:val="22"/>
        </w:rPr>
        <w:t xml:space="preserve"> h) Declaration by which the credit institution agrees that </w:t>
      </w:r>
      <w:proofErr w:type="spellStart"/>
      <w:r w:rsidRPr="005F7D07">
        <w:rPr>
          <w:rFonts w:ascii="Tahoma" w:hAnsi="Tahoma"/>
          <w:sz w:val="22"/>
          <w:szCs w:val="22"/>
        </w:rPr>
        <w:t>Bulgartransgaz</w:t>
      </w:r>
      <w:proofErr w:type="spellEnd"/>
      <w:r w:rsidRPr="005F7D07">
        <w:rPr>
          <w:rFonts w:ascii="Tahoma" w:hAnsi="Tahoma"/>
          <w:sz w:val="22"/>
          <w:szCs w:val="22"/>
        </w:rPr>
        <w:t xml:space="preserve"> EAD is entitled to unilaterally and once extend the credit period by another 6 months, but within the term of the framework contract, 15 business days before expiry of the repayment period (Annex No. 10).</w:t>
      </w:r>
      <w:r w:rsidRPr="005F7D07">
        <w:rPr>
          <w:rStyle w:val="FontStyle16"/>
          <w:rFonts w:ascii="Tahoma" w:hAnsi="Tahoma"/>
          <w:sz w:val="22"/>
          <w:szCs w:val="22"/>
        </w:rPr>
        <w:t xml:space="preserve"> </w:t>
      </w:r>
    </w:p>
    <w:p w14:paraId="41D2C1C5" w14:textId="77777777" w:rsidR="00A0030C" w:rsidRPr="005F7D07" w:rsidRDefault="00A0030C" w:rsidP="00A0030C">
      <w:pPr>
        <w:pStyle w:val="Style11"/>
        <w:tabs>
          <w:tab w:val="left" w:pos="426"/>
        </w:tabs>
        <w:spacing w:after="120" w:line="240" w:lineRule="auto"/>
        <w:ind w:left="57" w:right="57" w:hanging="57"/>
        <w:rPr>
          <w:rStyle w:val="FontStyle16"/>
          <w:rFonts w:ascii="Tahoma" w:hAnsi="Tahoma" w:cs="Tahoma"/>
          <w:b/>
          <w:sz w:val="22"/>
          <w:szCs w:val="22"/>
        </w:rPr>
      </w:pPr>
      <w:r w:rsidRPr="005F7D07">
        <w:rPr>
          <w:rStyle w:val="FontStyle16"/>
          <w:rFonts w:ascii="Tahoma" w:hAnsi="Tahoma" w:cs="Tahoma"/>
          <w:b/>
          <w:sz w:val="22"/>
          <w:szCs w:val="22"/>
        </w:rPr>
        <w:t>4.</w:t>
      </w:r>
      <w:r w:rsidRPr="005F7D07">
        <w:rPr>
          <w:rStyle w:val="FontStyle16"/>
          <w:rFonts w:ascii="Tahoma" w:hAnsi="Tahoma" w:cs="Tahoma"/>
          <w:sz w:val="22"/>
          <w:szCs w:val="22"/>
        </w:rPr>
        <w:t xml:space="preserve"> </w:t>
      </w:r>
      <w:r w:rsidRPr="005F7D07">
        <w:rPr>
          <w:rStyle w:val="FontStyle16"/>
          <w:rFonts w:ascii="Tahoma" w:hAnsi="Tahoma" w:cs="Tahoma"/>
          <w:b/>
          <w:sz w:val="22"/>
          <w:szCs w:val="22"/>
        </w:rPr>
        <w:t>Participants’ eligibility requirements:</w:t>
      </w:r>
    </w:p>
    <w:p w14:paraId="4D608CAA" w14:textId="77777777" w:rsidR="00A0030C" w:rsidRPr="005F7D07" w:rsidRDefault="00A0030C" w:rsidP="00A0030C">
      <w:pPr>
        <w:pStyle w:val="Style11"/>
        <w:tabs>
          <w:tab w:val="left" w:pos="426"/>
        </w:tabs>
        <w:spacing w:after="120" w:line="240" w:lineRule="auto"/>
        <w:ind w:right="57" w:firstLine="0"/>
        <w:rPr>
          <w:rFonts w:ascii="Tahoma" w:hAnsi="Tahoma" w:cs="Tahoma"/>
          <w:sz w:val="22"/>
          <w:szCs w:val="22"/>
        </w:rPr>
      </w:pPr>
      <w:r w:rsidRPr="005F7D07">
        <w:rPr>
          <w:rFonts w:ascii="Tahoma" w:hAnsi="Tahoma" w:cs="Tahoma"/>
          <w:sz w:val="22"/>
          <w:szCs w:val="22"/>
        </w:rPr>
        <w:t>Each participant shall hold qualification and experience, as required by the Contracting Authority and be able to demonstrate them by submitting the documents (information), listed in this ITT.</w:t>
      </w:r>
    </w:p>
    <w:p w14:paraId="0C013765" w14:textId="0EA3723B" w:rsidR="00A0030C" w:rsidRPr="005F7D07" w:rsidRDefault="00A0030C" w:rsidP="00A0030C">
      <w:pPr>
        <w:pStyle w:val="Style11"/>
        <w:tabs>
          <w:tab w:val="left" w:pos="426"/>
        </w:tabs>
        <w:spacing w:after="120" w:line="240" w:lineRule="auto"/>
        <w:ind w:right="57" w:firstLine="0"/>
        <w:rPr>
          <w:rFonts w:ascii="Tahoma" w:hAnsi="Tahoma" w:cs="Tahoma"/>
          <w:sz w:val="22"/>
          <w:szCs w:val="22"/>
        </w:rPr>
      </w:pPr>
      <w:r w:rsidRPr="005F7D07">
        <w:rPr>
          <w:rFonts w:ascii="Tahoma" w:hAnsi="Tahoma" w:cs="Tahoma"/>
          <w:sz w:val="22"/>
          <w:szCs w:val="22"/>
        </w:rPr>
        <w:t>Participants who fulfil the following requirements shall be admitted to take part in the procedure:</w:t>
      </w:r>
    </w:p>
    <w:p w14:paraId="25B6C4CE" w14:textId="77777777" w:rsidR="00A0030C" w:rsidRPr="005F7D07" w:rsidRDefault="00A0030C" w:rsidP="00A0030C">
      <w:pPr>
        <w:pStyle w:val="Style11"/>
        <w:spacing w:after="120" w:line="240" w:lineRule="auto"/>
        <w:ind w:firstLine="0"/>
        <w:rPr>
          <w:rFonts w:ascii="Tahoma" w:hAnsi="Tahoma" w:cs="Tahoma"/>
          <w:sz w:val="22"/>
          <w:szCs w:val="22"/>
        </w:rPr>
      </w:pPr>
      <w:r w:rsidRPr="005F7D07">
        <w:rPr>
          <w:rFonts w:ascii="Tahoma" w:hAnsi="Tahoma" w:cs="Tahoma"/>
          <w:sz w:val="22"/>
          <w:szCs w:val="22"/>
        </w:rPr>
        <w:t xml:space="preserve">а) The credit institution, licensed in a member state in the EU, shall submit the respective authorizations and/or registration to carry out activity for the respective type of financial service in line with the laws of the country of their registration. Credit institution, licensed in the meaning of Credit Institutions Act domiciled in the Republic of Bulgaria or abroad which takes part through its branch in the country shall submit a certified copy of the banking activity authorization/license, </w:t>
      </w:r>
      <w:r w:rsidRPr="005F7D07">
        <w:rPr>
          <w:rFonts w:ascii="Tahoma" w:hAnsi="Tahoma" w:cs="Tahoma"/>
          <w:sz w:val="22"/>
          <w:szCs w:val="22"/>
        </w:rPr>
        <w:lastRenderedPageBreak/>
        <w:t>issued by BNB</w:t>
      </w:r>
      <w:bookmarkStart w:id="0" w:name="OLE_LINK1"/>
      <w:bookmarkEnd w:id="0"/>
      <w:r w:rsidRPr="005F7D07">
        <w:rPr>
          <w:rStyle w:val="FootnoteReference"/>
          <w:rFonts w:ascii="Tahoma" w:hAnsi="Tahoma" w:cs="Tahoma"/>
          <w:sz w:val="22"/>
          <w:szCs w:val="22"/>
        </w:rPr>
        <w:footnoteReference w:id="1"/>
      </w:r>
      <w:r w:rsidRPr="005F7D07">
        <w:rPr>
          <w:rFonts w:ascii="Tahoma" w:hAnsi="Tahoma" w:cs="Tahoma"/>
          <w:sz w:val="22"/>
          <w:szCs w:val="22"/>
        </w:rPr>
        <w:t>;</w:t>
      </w:r>
    </w:p>
    <w:p w14:paraId="6FA8E5A1" w14:textId="77777777" w:rsidR="00A0030C" w:rsidRPr="005F7D07" w:rsidRDefault="00A0030C" w:rsidP="00A0030C">
      <w:pPr>
        <w:pStyle w:val="Style11"/>
        <w:tabs>
          <w:tab w:val="left" w:pos="426"/>
        </w:tabs>
        <w:spacing w:after="120" w:line="240" w:lineRule="auto"/>
        <w:ind w:right="57" w:firstLine="0"/>
        <w:rPr>
          <w:rFonts w:ascii="Tahoma" w:hAnsi="Tahoma" w:cs="Tahoma"/>
          <w:color w:val="000000"/>
          <w:sz w:val="22"/>
          <w:szCs w:val="22"/>
        </w:rPr>
      </w:pPr>
      <w:r w:rsidRPr="005F7D07">
        <w:rPr>
          <w:rFonts w:ascii="Tahoma" w:hAnsi="Tahoma" w:cs="Tahoma"/>
          <w:sz w:val="22"/>
          <w:szCs w:val="22"/>
        </w:rPr>
        <w:t xml:space="preserve">b) </w:t>
      </w:r>
      <w:r w:rsidRPr="005F7D07">
        <w:rPr>
          <w:rStyle w:val="FontStyle16"/>
          <w:rFonts w:ascii="Tahoma" w:hAnsi="Tahoma" w:cs="Tahoma"/>
          <w:sz w:val="22"/>
          <w:szCs w:val="22"/>
        </w:rPr>
        <w:t>Meet the credit requirements</w:t>
      </w:r>
      <w:r w:rsidRPr="005F7D07">
        <w:rPr>
          <w:rFonts w:ascii="Tahoma" w:hAnsi="Tahoma" w:cs="Tahoma"/>
          <w:color w:val="000000"/>
          <w:sz w:val="22"/>
          <w:szCs w:val="22"/>
        </w:rPr>
        <w:t xml:space="preserve">, as laid down in of the European Parliament and of the Council and Ordinance 8 of BNB of 24 April 2014 as at the latest completed quarter against the date of offer submission; </w:t>
      </w:r>
    </w:p>
    <w:p w14:paraId="3D7E46AD" w14:textId="069C7E64" w:rsidR="00A0030C" w:rsidRPr="005F7D07" w:rsidRDefault="00A0030C" w:rsidP="00A0030C">
      <w:pPr>
        <w:pStyle w:val="Style11"/>
        <w:tabs>
          <w:tab w:val="left" w:pos="426"/>
        </w:tabs>
        <w:spacing w:after="120" w:line="240" w:lineRule="auto"/>
        <w:ind w:right="57" w:firstLine="0"/>
        <w:rPr>
          <w:rFonts w:ascii="Tahoma" w:hAnsi="Tahoma" w:cs="Tahoma"/>
          <w:color w:val="000000"/>
          <w:sz w:val="22"/>
          <w:szCs w:val="22"/>
        </w:rPr>
      </w:pPr>
      <w:r w:rsidRPr="005F7D07">
        <w:rPr>
          <w:rFonts w:ascii="Tahoma" w:hAnsi="Tahoma" w:cs="Tahoma"/>
          <w:color w:val="000000"/>
          <w:sz w:val="22"/>
          <w:szCs w:val="22"/>
        </w:rPr>
        <w:t xml:space="preserve">c) </w:t>
      </w:r>
      <w:r w:rsidRPr="005F7D07">
        <w:rPr>
          <w:rFonts w:ascii="Tahoma" w:hAnsi="Tahoma" w:cs="Tahoma"/>
          <w:sz w:val="22"/>
          <w:szCs w:val="22"/>
        </w:rPr>
        <w:t>The credit institution shall have granted international long-term credit rating updated as of the date of offer submission of minimum levels of index no lower than “B” of Standard &amp; Poor’s or equivalent in the classification of other credit agencies.</w:t>
      </w:r>
    </w:p>
    <w:p w14:paraId="306A37FC" w14:textId="77777777" w:rsidR="00A0030C" w:rsidRPr="005F7D07" w:rsidRDefault="00A0030C" w:rsidP="00A0030C">
      <w:pPr>
        <w:pStyle w:val="Style11"/>
        <w:tabs>
          <w:tab w:val="left" w:pos="426"/>
        </w:tabs>
        <w:spacing w:after="120" w:line="240" w:lineRule="auto"/>
        <w:ind w:right="57" w:firstLine="0"/>
        <w:rPr>
          <w:rFonts w:ascii="Tahoma" w:hAnsi="Tahoma" w:cs="Tahoma"/>
          <w:color w:val="000000"/>
          <w:sz w:val="22"/>
          <w:szCs w:val="22"/>
        </w:rPr>
      </w:pPr>
      <w:r w:rsidRPr="005F7D07">
        <w:rPr>
          <w:rFonts w:ascii="Tahoma" w:hAnsi="Tahoma" w:cs="Tahoma"/>
          <w:sz w:val="22"/>
          <w:szCs w:val="22"/>
        </w:rPr>
        <w:t>The credit institution shall meet the criteria under letters а), b), c) above for the entire period of the credit, and the Contracting Authority shall keep its right to require documents, certifying the compliance with the criteria at all times during the period of the credit.</w:t>
      </w:r>
    </w:p>
    <w:p w14:paraId="75F28FEB" w14:textId="77777777" w:rsidR="00A0030C" w:rsidRPr="005F7D07" w:rsidRDefault="00A0030C" w:rsidP="00A0030C">
      <w:pPr>
        <w:pStyle w:val="Style11"/>
        <w:tabs>
          <w:tab w:val="left" w:pos="426"/>
        </w:tabs>
        <w:spacing w:after="120" w:line="240" w:lineRule="auto"/>
        <w:ind w:left="57" w:hanging="57"/>
        <w:rPr>
          <w:rFonts w:ascii="Tahoma" w:hAnsi="Tahoma" w:cs="Tahoma"/>
          <w:sz w:val="22"/>
          <w:szCs w:val="22"/>
        </w:rPr>
      </w:pPr>
    </w:p>
    <w:p w14:paraId="75880E3F" w14:textId="77777777" w:rsidR="00A0030C" w:rsidRPr="005F7D07" w:rsidRDefault="00A0030C" w:rsidP="00A0030C">
      <w:pPr>
        <w:pStyle w:val="Style11"/>
        <w:tabs>
          <w:tab w:val="left" w:pos="426"/>
        </w:tabs>
        <w:spacing w:after="120" w:line="240" w:lineRule="auto"/>
        <w:ind w:left="57" w:hanging="57"/>
        <w:rPr>
          <w:rFonts w:ascii="Tahoma" w:hAnsi="Tahoma" w:cs="Tahoma"/>
          <w:b/>
          <w:bCs/>
          <w:sz w:val="22"/>
          <w:szCs w:val="22"/>
        </w:rPr>
      </w:pPr>
      <w:r w:rsidRPr="005F7D07">
        <w:rPr>
          <w:rFonts w:ascii="Tahoma" w:hAnsi="Tahoma" w:cs="Tahoma"/>
          <w:b/>
          <w:bCs/>
          <w:sz w:val="22"/>
          <w:szCs w:val="22"/>
        </w:rPr>
        <w:t>Participants shall be excluded from taking part in the procedure:</w:t>
      </w:r>
    </w:p>
    <w:p w14:paraId="7F978C08" w14:textId="77777777" w:rsidR="00A0030C" w:rsidRPr="005F7D07" w:rsidRDefault="00A0030C" w:rsidP="00A0030C">
      <w:pPr>
        <w:pStyle w:val="Style11"/>
        <w:numPr>
          <w:ilvl w:val="0"/>
          <w:numId w:val="16"/>
        </w:numPr>
        <w:tabs>
          <w:tab w:val="left" w:pos="426"/>
        </w:tabs>
        <w:spacing w:after="120" w:line="240" w:lineRule="auto"/>
        <w:rPr>
          <w:rFonts w:ascii="Tahoma" w:hAnsi="Tahoma" w:cs="Tahoma"/>
          <w:bCs/>
          <w:sz w:val="22"/>
          <w:szCs w:val="22"/>
        </w:rPr>
      </w:pPr>
      <w:r w:rsidRPr="005F7D07">
        <w:rPr>
          <w:rFonts w:ascii="Tahoma" w:hAnsi="Tahoma" w:cs="Tahoma"/>
          <w:bCs/>
          <w:sz w:val="22"/>
          <w:szCs w:val="22"/>
        </w:rPr>
        <w:t>Whose offers fail to meet the eligibility requirements as laid down herein in advance</w:t>
      </w:r>
      <w:r w:rsidRPr="005F7D07">
        <w:rPr>
          <w:rFonts w:ascii="Tahoma" w:hAnsi="Tahoma" w:cs="Tahoma"/>
          <w:sz w:val="22"/>
          <w:szCs w:val="22"/>
        </w:rPr>
        <w:t>;</w:t>
      </w:r>
    </w:p>
    <w:p w14:paraId="73E40690" w14:textId="77777777" w:rsidR="00A0030C" w:rsidRPr="005F7D07" w:rsidRDefault="00A0030C" w:rsidP="00A0030C">
      <w:pPr>
        <w:pStyle w:val="Style11"/>
        <w:numPr>
          <w:ilvl w:val="0"/>
          <w:numId w:val="16"/>
        </w:numPr>
        <w:tabs>
          <w:tab w:val="left" w:pos="426"/>
        </w:tabs>
        <w:spacing w:after="120" w:line="240" w:lineRule="auto"/>
        <w:rPr>
          <w:rStyle w:val="FontStyle16"/>
          <w:rFonts w:ascii="Tahoma" w:hAnsi="Tahoma" w:cs="Tahoma"/>
          <w:sz w:val="22"/>
          <w:szCs w:val="22"/>
        </w:rPr>
      </w:pPr>
      <w:r w:rsidRPr="005F7D07">
        <w:rPr>
          <w:rFonts w:ascii="Tahoma" w:hAnsi="Tahoma" w:cs="Tahoma"/>
          <w:sz w:val="22"/>
          <w:szCs w:val="22"/>
        </w:rPr>
        <w:t>Any of the documents has not been submitted in line with the requirements hereof and after it has been additionally required by the Contracting Authority, it has not been submitted within the given deadline.</w:t>
      </w:r>
    </w:p>
    <w:p w14:paraId="6997CE44" w14:textId="77777777" w:rsidR="00A0030C" w:rsidRPr="005F7D07" w:rsidRDefault="00A0030C" w:rsidP="00A0030C">
      <w:pPr>
        <w:pStyle w:val="Style11"/>
        <w:tabs>
          <w:tab w:val="left" w:pos="426"/>
        </w:tabs>
        <w:spacing w:after="120" w:line="240" w:lineRule="auto"/>
        <w:ind w:left="57" w:right="57" w:firstLine="0"/>
        <w:rPr>
          <w:rStyle w:val="FontStyle16"/>
          <w:rFonts w:ascii="Tahoma" w:hAnsi="Tahoma" w:cs="Tahoma"/>
          <w:b/>
          <w:sz w:val="22"/>
          <w:szCs w:val="22"/>
        </w:rPr>
      </w:pPr>
    </w:p>
    <w:p w14:paraId="7FD0F9CA" w14:textId="77777777" w:rsidR="00A0030C" w:rsidRPr="005F7D07" w:rsidRDefault="00A0030C" w:rsidP="00A0030C">
      <w:pPr>
        <w:pStyle w:val="Style11"/>
        <w:tabs>
          <w:tab w:val="left" w:pos="426"/>
        </w:tabs>
        <w:spacing w:after="120" w:line="240" w:lineRule="auto"/>
        <w:ind w:left="57" w:right="57" w:firstLine="0"/>
        <w:rPr>
          <w:rStyle w:val="FontStyle16"/>
          <w:rFonts w:ascii="Tahoma" w:hAnsi="Tahoma" w:cs="Tahoma"/>
          <w:b/>
          <w:sz w:val="22"/>
          <w:szCs w:val="22"/>
        </w:rPr>
      </w:pPr>
      <w:r w:rsidRPr="005F7D07">
        <w:rPr>
          <w:rStyle w:val="FontStyle16"/>
          <w:rFonts w:ascii="Tahoma" w:hAnsi="Tahoma" w:cs="Tahoma"/>
          <w:b/>
          <w:sz w:val="22"/>
          <w:szCs w:val="22"/>
        </w:rPr>
        <w:t>5.</w:t>
      </w:r>
      <w:r w:rsidRPr="005F7D07">
        <w:rPr>
          <w:rStyle w:val="FontStyle16"/>
          <w:rFonts w:ascii="Tahoma" w:hAnsi="Tahoma" w:cs="Tahoma"/>
          <w:sz w:val="22"/>
          <w:szCs w:val="22"/>
        </w:rPr>
        <w:t xml:space="preserve"> </w:t>
      </w:r>
      <w:r w:rsidRPr="005F7D07">
        <w:rPr>
          <w:rStyle w:val="FontStyle16"/>
          <w:rFonts w:ascii="Tahoma" w:hAnsi="Tahoma" w:cs="Tahoma"/>
          <w:b/>
          <w:sz w:val="22"/>
          <w:szCs w:val="22"/>
        </w:rPr>
        <w:t xml:space="preserve">Offers evaluation </w:t>
      </w:r>
    </w:p>
    <w:p w14:paraId="0F0BBA97" w14:textId="7DBD417C" w:rsidR="00A0030C" w:rsidRPr="005F7D07" w:rsidRDefault="00A0030C" w:rsidP="00A0030C">
      <w:pPr>
        <w:tabs>
          <w:tab w:val="left" w:pos="1335"/>
        </w:tabs>
        <w:spacing w:after="120"/>
        <w:jc w:val="both"/>
        <w:rPr>
          <w:rFonts w:ascii="Tahoma" w:hAnsi="Tahoma" w:cs="Tahoma"/>
          <w:b/>
          <w:sz w:val="22"/>
          <w:szCs w:val="22"/>
        </w:rPr>
      </w:pPr>
      <w:r w:rsidRPr="005F7D07">
        <w:rPr>
          <w:rFonts w:ascii="Tahoma" w:hAnsi="Tahoma" w:cs="Tahoma"/>
          <w:sz w:val="22"/>
          <w:szCs w:val="22"/>
        </w:rPr>
        <w:t>Offers evaluation criterion shall be “</w:t>
      </w:r>
      <w:r w:rsidRPr="005F7D07">
        <w:rPr>
          <w:rFonts w:ascii="Tahoma" w:hAnsi="Tahoma" w:cs="Tahoma"/>
          <w:b/>
          <w:sz w:val="22"/>
          <w:szCs w:val="22"/>
        </w:rPr>
        <w:t>the most economically advantageous offer”.</w:t>
      </w:r>
    </w:p>
    <w:p w14:paraId="5001DE3D" w14:textId="7777777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sz w:val="22"/>
          <w:szCs w:val="22"/>
        </w:rPr>
        <w:t>Participants offers evaluation (CE) shall be made in line with the following formula:</w:t>
      </w:r>
    </w:p>
    <w:p w14:paraId="72B7AA84" w14:textId="77777777" w:rsidR="00A0030C" w:rsidRPr="005F7D07" w:rsidRDefault="00A0030C" w:rsidP="00A0030C">
      <w:pPr>
        <w:tabs>
          <w:tab w:val="left" w:pos="1335"/>
        </w:tabs>
        <w:spacing w:after="120"/>
        <w:jc w:val="both"/>
        <w:rPr>
          <w:rFonts w:ascii="Tahoma" w:hAnsi="Tahoma" w:cs="Tahoma"/>
          <w:sz w:val="22"/>
          <w:szCs w:val="22"/>
        </w:rPr>
      </w:pPr>
    </w:p>
    <w:p w14:paraId="0B157A6D" w14:textId="77777777" w:rsidR="00A0030C" w:rsidRPr="005F7D07" w:rsidRDefault="00A0030C" w:rsidP="00A0030C">
      <w:pPr>
        <w:tabs>
          <w:tab w:val="left" w:pos="1335"/>
        </w:tabs>
        <w:spacing w:after="120"/>
        <w:jc w:val="both"/>
        <w:rPr>
          <w:rFonts w:ascii="Tahoma" w:hAnsi="Tahoma" w:cs="Tahoma"/>
          <w:b/>
          <w:sz w:val="22"/>
          <w:szCs w:val="22"/>
        </w:rPr>
      </w:pPr>
      <w:r w:rsidRPr="005F7D07">
        <w:rPr>
          <w:rFonts w:ascii="Tahoma" w:hAnsi="Tahoma" w:cs="Tahoma"/>
          <w:b/>
          <w:sz w:val="22"/>
          <w:szCs w:val="22"/>
        </w:rPr>
        <w:t>CE = 40 points NQC + 60 points QC,</w:t>
      </w:r>
    </w:p>
    <w:p w14:paraId="52064D70" w14:textId="77777777" w:rsidR="00A0030C" w:rsidRPr="005F7D07" w:rsidRDefault="00A0030C" w:rsidP="00A0030C">
      <w:pPr>
        <w:tabs>
          <w:tab w:val="left" w:pos="1335"/>
        </w:tabs>
        <w:spacing w:after="120"/>
        <w:jc w:val="both"/>
        <w:rPr>
          <w:rFonts w:ascii="Tahoma" w:hAnsi="Tahoma" w:cs="Tahoma"/>
          <w:b/>
          <w:sz w:val="22"/>
          <w:szCs w:val="22"/>
        </w:rPr>
      </w:pPr>
    </w:p>
    <w:p w14:paraId="56D5911C" w14:textId="7777777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sz w:val="22"/>
          <w:szCs w:val="22"/>
        </w:rPr>
        <w:t>where:</w:t>
      </w:r>
    </w:p>
    <w:p w14:paraId="5A2CCDB1" w14:textId="7777777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sz w:val="22"/>
          <w:szCs w:val="22"/>
        </w:rPr>
        <w:t>NQC – Non-quantitative criteria,</w:t>
      </w:r>
    </w:p>
    <w:p w14:paraId="03DBD612" w14:textId="7777777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sz w:val="22"/>
          <w:szCs w:val="22"/>
        </w:rPr>
        <w:t>QC – Quantitative criteria.</w:t>
      </w:r>
    </w:p>
    <w:p w14:paraId="23B0310E" w14:textId="77777777" w:rsidR="00A0030C" w:rsidRPr="005F7D07" w:rsidRDefault="00A0030C" w:rsidP="00A0030C">
      <w:pPr>
        <w:tabs>
          <w:tab w:val="left" w:pos="1335"/>
        </w:tabs>
        <w:spacing w:after="120"/>
        <w:jc w:val="both"/>
        <w:rPr>
          <w:rFonts w:ascii="Tahoma" w:hAnsi="Tahoma" w:cs="Tahoma"/>
          <w:sz w:val="22"/>
          <w:szCs w:val="22"/>
        </w:rPr>
      </w:pPr>
    </w:p>
    <w:p w14:paraId="3956A89F" w14:textId="77777777" w:rsidR="00A0030C" w:rsidRPr="005F7D07" w:rsidRDefault="00A0030C" w:rsidP="00A0030C">
      <w:pPr>
        <w:pStyle w:val="ListParagraph"/>
        <w:numPr>
          <w:ilvl w:val="0"/>
          <w:numId w:val="28"/>
        </w:numPr>
        <w:tabs>
          <w:tab w:val="left" w:pos="1335"/>
        </w:tabs>
        <w:spacing w:after="120"/>
        <w:contextualSpacing w:val="0"/>
        <w:jc w:val="both"/>
        <w:rPr>
          <w:rFonts w:ascii="Tahoma" w:hAnsi="Tahoma" w:cs="Tahoma"/>
          <w:b/>
          <w:bCs/>
          <w:sz w:val="22"/>
          <w:szCs w:val="22"/>
          <w:u w:val="single"/>
        </w:rPr>
      </w:pPr>
      <w:r w:rsidRPr="005F7D07">
        <w:rPr>
          <w:rFonts w:ascii="Tahoma" w:hAnsi="Tahoma" w:cs="Tahoma"/>
          <w:b/>
          <w:bCs/>
          <w:sz w:val="22"/>
          <w:szCs w:val="22"/>
          <w:u w:val="single"/>
        </w:rPr>
        <w:t>Non-quantitative criteria shall be calculated in line with the formula:</w:t>
      </w:r>
    </w:p>
    <w:p w14:paraId="4C8FC0FD" w14:textId="77777777" w:rsidR="00A0030C" w:rsidRPr="005F7D07" w:rsidRDefault="00A0030C" w:rsidP="00A0030C">
      <w:pPr>
        <w:tabs>
          <w:tab w:val="left" w:pos="1335"/>
        </w:tabs>
        <w:spacing w:after="120"/>
        <w:jc w:val="both"/>
        <w:rPr>
          <w:rFonts w:ascii="Tahoma" w:hAnsi="Tahoma" w:cs="Tahoma"/>
          <w:b/>
          <w:sz w:val="22"/>
          <w:szCs w:val="22"/>
        </w:rPr>
      </w:pPr>
    </w:p>
    <w:p w14:paraId="41EB92F6" w14:textId="77777777" w:rsidR="00A0030C" w:rsidRPr="005F7D07" w:rsidRDefault="00A0030C" w:rsidP="00A0030C">
      <w:pPr>
        <w:tabs>
          <w:tab w:val="left" w:pos="1335"/>
        </w:tabs>
        <w:spacing w:after="120"/>
        <w:jc w:val="both"/>
        <w:rPr>
          <w:rFonts w:ascii="Tahoma" w:hAnsi="Tahoma" w:cs="Tahoma"/>
          <w:b/>
          <w:sz w:val="22"/>
          <w:szCs w:val="22"/>
        </w:rPr>
      </w:pPr>
      <w:r w:rsidRPr="005F7D07">
        <w:rPr>
          <w:rFonts w:ascii="Tahoma" w:hAnsi="Tahoma" w:cs="Tahoma"/>
          <w:b/>
          <w:sz w:val="22"/>
          <w:szCs w:val="22"/>
        </w:rPr>
        <w:t xml:space="preserve">NQC = NQ1 + NQ2, </w:t>
      </w:r>
    </w:p>
    <w:p w14:paraId="0571B42C" w14:textId="7777777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sz w:val="22"/>
          <w:szCs w:val="22"/>
        </w:rPr>
        <w:t>where:</w:t>
      </w:r>
    </w:p>
    <w:p w14:paraId="7619B66D" w14:textId="7777777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b/>
          <w:sz w:val="22"/>
          <w:szCs w:val="22"/>
        </w:rPr>
        <w:t>NQ1</w:t>
      </w:r>
      <w:r w:rsidRPr="005F7D07">
        <w:rPr>
          <w:rFonts w:ascii="Tahoma" w:hAnsi="Tahoma" w:cs="Tahoma"/>
          <w:sz w:val="22"/>
          <w:szCs w:val="22"/>
        </w:rPr>
        <w:t xml:space="preserve"> – Provision of internal consultant by the financing institution – contractor thereby enabling the quick and timely addressing of the needs of the Contracting Authority (Yes = 10 points; No = 0 points)</w:t>
      </w:r>
    </w:p>
    <w:p w14:paraId="53786783" w14:textId="08D74B3E"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b/>
          <w:sz w:val="22"/>
          <w:szCs w:val="22"/>
        </w:rPr>
        <w:t>NQ2</w:t>
      </w:r>
      <w:r w:rsidRPr="005F7D07">
        <w:rPr>
          <w:rFonts w:ascii="Tahoma" w:hAnsi="Tahoma" w:cs="Tahoma"/>
          <w:sz w:val="22"/>
          <w:szCs w:val="22"/>
        </w:rPr>
        <w:t xml:space="preserve"> – A possibility for express bank credit (Yes = 30 points; No = 0 points);</w:t>
      </w:r>
    </w:p>
    <w:p w14:paraId="4D27E66E" w14:textId="77777777" w:rsidR="00A0030C" w:rsidRPr="005F7D07" w:rsidRDefault="00A0030C" w:rsidP="00A0030C">
      <w:pPr>
        <w:pStyle w:val="Style11"/>
        <w:tabs>
          <w:tab w:val="left" w:pos="426"/>
        </w:tabs>
        <w:spacing w:after="120" w:line="240" w:lineRule="auto"/>
        <w:ind w:left="1080" w:firstLine="0"/>
        <w:rPr>
          <w:rFonts w:ascii="Tahoma" w:hAnsi="Tahoma" w:cs="Tahoma"/>
          <w:b/>
          <w:bCs/>
          <w:sz w:val="22"/>
          <w:szCs w:val="22"/>
          <w:u w:val="single"/>
        </w:rPr>
      </w:pPr>
      <w:r w:rsidRPr="005F7D07">
        <w:rPr>
          <w:rFonts w:ascii="Tahoma" w:hAnsi="Tahoma" w:cs="Tahoma"/>
          <w:b/>
          <w:bCs/>
          <w:sz w:val="22"/>
          <w:szCs w:val="22"/>
          <w:u w:val="single"/>
        </w:rPr>
        <w:t xml:space="preserve"> </w:t>
      </w:r>
    </w:p>
    <w:p w14:paraId="0EBFDBA3" w14:textId="77777777" w:rsidR="00A0030C" w:rsidRPr="005F7D07" w:rsidRDefault="00A0030C" w:rsidP="00A0030C">
      <w:pPr>
        <w:pStyle w:val="Style11"/>
        <w:numPr>
          <w:ilvl w:val="0"/>
          <w:numId w:val="28"/>
        </w:numPr>
        <w:tabs>
          <w:tab w:val="left" w:pos="426"/>
        </w:tabs>
        <w:spacing w:after="120" w:line="240" w:lineRule="auto"/>
        <w:rPr>
          <w:rFonts w:ascii="Tahoma" w:hAnsi="Tahoma" w:cs="Tahoma"/>
          <w:b/>
          <w:bCs/>
          <w:sz w:val="22"/>
          <w:szCs w:val="22"/>
          <w:u w:val="single"/>
        </w:rPr>
      </w:pPr>
      <w:r w:rsidRPr="005F7D07">
        <w:rPr>
          <w:rFonts w:ascii="Tahoma" w:hAnsi="Tahoma" w:cs="Tahoma"/>
          <w:b/>
          <w:bCs/>
          <w:sz w:val="22"/>
          <w:szCs w:val="22"/>
          <w:u w:val="single"/>
        </w:rPr>
        <w:lastRenderedPageBreak/>
        <w:t>Quantitative criteria shall be calculated in line with the formula:</w:t>
      </w:r>
    </w:p>
    <w:p w14:paraId="7159AF3D" w14:textId="77777777" w:rsidR="00A0030C" w:rsidRPr="005F7D07" w:rsidRDefault="00A0030C" w:rsidP="00A0030C">
      <w:pPr>
        <w:pStyle w:val="Style11"/>
        <w:tabs>
          <w:tab w:val="left" w:pos="426"/>
        </w:tabs>
        <w:spacing w:after="120" w:line="240" w:lineRule="auto"/>
        <w:ind w:left="720" w:firstLine="0"/>
        <w:rPr>
          <w:rFonts w:ascii="Tahoma" w:hAnsi="Tahoma" w:cs="Tahoma"/>
          <w:sz w:val="22"/>
          <w:szCs w:val="22"/>
        </w:rPr>
      </w:pPr>
    </w:p>
    <w:p w14:paraId="18A4ABC0" w14:textId="77777777" w:rsidR="00A0030C" w:rsidRPr="005F7D07" w:rsidRDefault="00A0030C" w:rsidP="00A0030C">
      <w:pPr>
        <w:pStyle w:val="Style11"/>
        <w:tabs>
          <w:tab w:val="left" w:pos="426"/>
        </w:tabs>
        <w:spacing w:after="120" w:line="240" w:lineRule="auto"/>
        <w:ind w:firstLine="0"/>
        <w:rPr>
          <w:rFonts w:ascii="Tahoma" w:hAnsi="Tahoma" w:cs="Tahoma"/>
          <w:b/>
          <w:sz w:val="22"/>
          <w:szCs w:val="22"/>
        </w:rPr>
      </w:pPr>
      <w:r w:rsidRPr="005F7D07">
        <w:rPr>
          <w:rFonts w:ascii="Tahoma" w:hAnsi="Tahoma" w:cs="Tahoma"/>
          <w:b/>
          <w:sz w:val="22"/>
          <w:szCs w:val="22"/>
        </w:rPr>
        <w:t xml:space="preserve">QC = L1+L2+A+D, </w:t>
      </w:r>
    </w:p>
    <w:p w14:paraId="005DB082" w14:textId="77777777" w:rsidR="00A0030C" w:rsidRPr="005F7D07" w:rsidRDefault="00A0030C" w:rsidP="00A0030C">
      <w:pPr>
        <w:tabs>
          <w:tab w:val="left" w:pos="1335"/>
        </w:tabs>
        <w:spacing w:after="120"/>
        <w:jc w:val="both"/>
        <w:rPr>
          <w:rFonts w:ascii="Tahoma" w:hAnsi="Tahoma" w:cs="Tahoma"/>
          <w:b/>
          <w:bCs/>
          <w:sz w:val="22"/>
          <w:szCs w:val="22"/>
        </w:rPr>
      </w:pPr>
      <w:r w:rsidRPr="005F7D07">
        <w:rPr>
          <w:rFonts w:ascii="Tahoma" w:hAnsi="Tahoma" w:cs="Tahoma"/>
          <w:sz w:val="22"/>
          <w:szCs w:val="22"/>
        </w:rPr>
        <w:t>where</w:t>
      </w:r>
      <w:r w:rsidRPr="005F7D07">
        <w:rPr>
          <w:rFonts w:ascii="Tahoma" w:hAnsi="Tahoma" w:cs="Tahoma"/>
          <w:b/>
          <w:bCs/>
          <w:sz w:val="22"/>
          <w:szCs w:val="22"/>
        </w:rPr>
        <w:t>:</w:t>
      </w:r>
    </w:p>
    <w:p w14:paraId="254910D8" w14:textId="73319FA3"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b/>
          <w:sz w:val="22"/>
          <w:szCs w:val="22"/>
        </w:rPr>
        <w:t>L1</w:t>
      </w:r>
      <w:r w:rsidRPr="005F7D07">
        <w:rPr>
          <w:rFonts w:ascii="Tahoma" w:hAnsi="Tahoma" w:cs="Tahoma"/>
          <w:sz w:val="22"/>
          <w:szCs w:val="22"/>
        </w:rPr>
        <w:t xml:space="preserve"> – The difference between interest rate under the provided collateral in USD in case of credit totalling to from EUR 30 000 000.00 up to EUR 39 999 999.99 and fixed interest rate on the loan – </w:t>
      </w:r>
      <w:r w:rsidRPr="005F7D07">
        <w:rPr>
          <w:rFonts w:ascii="Tahoma" w:hAnsi="Tahoma" w:cs="Tahoma"/>
          <w:sz w:val="22"/>
          <w:szCs w:val="22"/>
          <w:u w:val="single"/>
        </w:rPr>
        <w:t>25 points</w:t>
      </w:r>
    </w:p>
    <w:p w14:paraId="7F17E8FC" w14:textId="77777777" w:rsidR="00A0030C" w:rsidRPr="005F7D07" w:rsidRDefault="00A0030C" w:rsidP="00A0030C">
      <w:pPr>
        <w:tabs>
          <w:tab w:val="left" w:pos="1335"/>
        </w:tabs>
        <w:spacing w:after="120"/>
        <w:ind w:left="360"/>
        <w:jc w:val="both"/>
        <w:rPr>
          <w:rFonts w:ascii="Tahoma" w:hAnsi="Tahoma" w:cs="Tahoma"/>
          <w:sz w:val="22"/>
          <w:szCs w:val="22"/>
        </w:rPr>
      </w:pPr>
    </w:p>
    <w:p w14:paraId="535214D1" w14:textId="3C910229" w:rsidR="00A0030C" w:rsidRPr="005F7D07" w:rsidRDefault="00A0030C" w:rsidP="00A0030C">
      <w:pPr>
        <w:tabs>
          <w:tab w:val="left" w:pos="1335"/>
        </w:tabs>
        <w:spacing w:after="120"/>
        <w:jc w:val="both"/>
        <w:rPr>
          <w:rFonts w:ascii="Tahoma" w:hAnsi="Tahoma" w:cs="Tahoma"/>
          <w:b/>
          <w:bCs/>
          <w:sz w:val="22"/>
          <w:szCs w:val="22"/>
        </w:rPr>
      </w:pPr>
      <w:r w:rsidRPr="005F7D07">
        <w:rPr>
          <w:rFonts w:ascii="Tahoma" w:hAnsi="Tahoma" w:cs="Tahoma"/>
          <w:sz w:val="22"/>
          <w:szCs w:val="22"/>
        </w:rPr>
        <w:t>The maximum number of points shall be given to the offer having the biggest difference between the interest rate on the provided collateral in USD and the fixed interest rate on the loan.</w:t>
      </w:r>
      <w:r w:rsidRPr="005F7D07">
        <w:rPr>
          <w:rFonts w:ascii="Tahoma" w:hAnsi="Tahoma" w:cs="Tahoma"/>
          <w:b/>
          <w:bCs/>
          <w:sz w:val="22"/>
          <w:szCs w:val="22"/>
          <w:vertAlign w:val="subscript"/>
        </w:rPr>
        <w:tab/>
        <w:t xml:space="preserve"> </w:t>
      </w:r>
      <w:r w:rsidRPr="005F7D07">
        <w:rPr>
          <w:rFonts w:ascii="Tahoma" w:hAnsi="Tahoma" w:cs="Tahoma"/>
          <w:b/>
          <w:bCs/>
          <w:sz w:val="22"/>
          <w:szCs w:val="22"/>
        </w:rPr>
        <w:t xml:space="preserve">       </w:t>
      </w:r>
      <w:r w:rsidRPr="005F7D07">
        <w:rPr>
          <w:rFonts w:ascii="Tahoma" w:hAnsi="Tahoma" w:cs="Tahoma"/>
          <w:b/>
          <w:bCs/>
          <w:sz w:val="22"/>
          <w:szCs w:val="22"/>
        </w:rPr>
        <w:tab/>
      </w:r>
      <w:r w:rsidRPr="005F7D07">
        <w:rPr>
          <w:rFonts w:ascii="Tahoma" w:hAnsi="Tahoma" w:cs="Tahoma"/>
          <w:b/>
          <w:bCs/>
          <w:sz w:val="22"/>
          <w:szCs w:val="22"/>
        </w:rPr>
        <w:tab/>
        <w:t xml:space="preserve">          </w:t>
      </w:r>
      <w:r w:rsidRPr="005F7D07">
        <w:rPr>
          <w:rFonts w:ascii="Tahoma" w:hAnsi="Tahoma" w:cs="Tahoma"/>
          <w:b/>
          <w:bCs/>
          <w:sz w:val="22"/>
          <w:szCs w:val="22"/>
          <w:vertAlign w:val="subscript"/>
        </w:rPr>
        <w:tab/>
      </w:r>
    </w:p>
    <w:p w14:paraId="0EF566C7" w14:textId="77777777" w:rsidR="00A0030C" w:rsidRPr="005F7D07" w:rsidRDefault="00A0030C" w:rsidP="00A0030C">
      <w:pPr>
        <w:autoSpaceDE w:val="0"/>
        <w:autoSpaceDN w:val="0"/>
        <w:adjustRightInd w:val="0"/>
        <w:spacing w:after="120"/>
        <w:rPr>
          <w:rFonts w:ascii="Tahoma" w:hAnsi="Tahoma" w:cs="Tahoma"/>
          <w:b/>
          <w:bCs/>
          <w:sz w:val="22"/>
          <w:szCs w:val="22"/>
        </w:rPr>
      </w:pPr>
      <w:r w:rsidRPr="005F7D07">
        <w:rPr>
          <w:rFonts w:ascii="Tahoma" w:hAnsi="Tahoma" w:cs="Tahoma"/>
          <w:b/>
          <w:bCs/>
          <w:sz w:val="22"/>
          <w:szCs w:val="22"/>
        </w:rPr>
        <w:t xml:space="preserve">             L1 </w:t>
      </w:r>
      <w:r w:rsidRPr="005F7D07">
        <w:rPr>
          <w:rFonts w:ascii="Tahoma" w:hAnsi="Tahoma" w:cs="Tahoma"/>
          <w:b/>
          <w:bCs/>
          <w:sz w:val="22"/>
          <w:szCs w:val="22"/>
          <w:vertAlign w:val="subscript"/>
        </w:rPr>
        <w:t>respect.</w:t>
      </w:r>
      <w:r w:rsidRPr="005F7D07">
        <w:rPr>
          <w:rFonts w:ascii="Tahoma" w:hAnsi="Tahoma" w:cs="Tahoma"/>
          <w:b/>
          <w:bCs/>
          <w:sz w:val="22"/>
          <w:szCs w:val="22"/>
        </w:rPr>
        <w:t xml:space="preserve"> = (L</w:t>
      </w:r>
      <w:r w:rsidRPr="005F7D07">
        <w:rPr>
          <w:rFonts w:ascii="Tahoma" w:hAnsi="Tahoma" w:cs="Tahoma"/>
          <w:b/>
          <w:bCs/>
          <w:sz w:val="22"/>
          <w:szCs w:val="22"/>
          <w:vertAlign w:val="subscript"/>
        </w:rPr>
        <w:t>30respect</w:t>
      </w:r>
      <w:r w:rsidRPr="005F7D07">
        <w:rPr>
          <w:rFonts w:ascii="Tahoma" w:hAnsi="Tahoma" w:cs="Tahoma"/>
          <w:b/>
          <w:bCs/>
          <w:sz w:val="22"/>
          <w:szCs w:val="22"/>
        </w:rPr>
        <w:t xml:space="preserve">. </w:t>
      </w:r>
      <w:r w:rsidRPr="005F7D07">
        <w:rPr>
          <w:rFonts w:ascii="Tahoma" w:hAnsi="Tahoma" w:cs="Tahoma"/>
          <w:b/>
          <w:bCs/>
          <w:sz w:val="22"/>
          <w:szCs w:val="22"/>
          <w:vertAlign w:val="subscript"/>
        </w:rPr>
        <w:t xml:space="preserve">deposit interest – </w:t>
      </w:r>
      <w:r w:rsidRPr="005F7D07">
        <w:rPr>
          <w:rFonts w:ascii="Tahoma" w:hAnsi="Tahoma" w:cs="Tahoma"/>
          <w:b/>
          <w:bCs/>
          <w:sz w:val="22"/>
          <w:szCs w:val="22"/>
        </w:rPr>
        <w:t>L</w:t>
      </w:r>
      <w:r w:rsidRPr="005F7D07">
        <w:rPr>
          <w:rFonts w:ascii="Tahoma" w:hAnsi="Tahoma" w:cs="Tahoma"/>
          <w:b/>
          <w:bCs/>
          <w:sz w:val="22"/>
          <w:szCs w:val="22"/>
          <w:vertAlign w:val="subscript"/>
        </w:rPr>
        <w:t>30respect. credit interest)</w:t>
      </w:r>
      <w:r w:rsidRPr="005F7D07">
        <w:rPr>
          <w:rFonts w:ascii="Tahoma" w:hAnsi="Tahoma" w:cs="Tahoma"/>
          <w:b/>
          <w:bCs/>
          <w:sz w:val="22"/>
          <w:szCs w:val="22"/>
        </w:rPr>
        <w:t>/ (L</w:t>
      </w:r>
      <w:r w:rsidRPr="005F7D07">
        <w:rPr>
          <w:rFonts w:ascii="Tahoma" w:hAnsi="Tahoma" w:cs="Tahoma"/>
          <w:b/>
          <w:bCs/>
          <w:sz w:val="22"/>
          <w:szCs w:val="22"/>
          <w:vertAlign w:val="subscript"/>
        </w:rPr>
        <w:t>30max)</w:t>
      </w:r>
      <w:r w:rsidRPr="005F7D07">
        <w:rPr>
          <w:rFonts w:ascii="Tahoma" w:hAnsi="Tahoma" w:cs="Tahoma"/>
          <w:b/>
          <w:bCs/>
          <w:sz w:val="22"/>
          <w:szCs w:val="22"/>
        </w:rPr>
        <w:t>* 25</w:t>
      </w:r>
    </w:p>
    <w:p w14:paraId="77749364" w14:textId="77777777" w:rsidR="00A0030C" w:rsidRPr="005F7D07" w:rsidRDefault="00A0030C" w:rsidP="00A0030C">
      <w:pPr>
        <w:autoSpaceDE w:val="0"/>
        <w:autoSpaceDN w:val="0"/>
        <w:adjustRightInd w:val="0"/>
        <w:spacing w:after="120"/>
        <w:rPr>
          <w:rFonts w:ascii="Tahoma" w:hAnsi="Tahoma" w:cs="Tahoma"/>
          <w:b/>
          <w:bCs/>
          <w:sz w:val="22"/>
          <w:szCs w:val="22"/>
        </w:rPr>
      </w:pPr>
      <w:r w:rsidRPr="005F7D07">
        <w:rPr>
          <w:rFonts w:ascii="Tahoma" w:hAnsi="Tahoma" w:cs="Tahoma"/>
          <w:b/>
          <w:bCs/>
          <w:sz w:val="22"/>
          <w:szCs w:val="22"/>
        </w:rPr>
        <w:tab/>
      </w:r>
    </w:p>
    <w:p w14:paraId="4E475EE2" w14:textId="77777777" w:rsidR="00A0030C" w:rsidRPr="005F7D07" w:rsidRDefault="00A0030C" w:rsidP="00A0030C">
      <w:pPr>
        <w:autoSpaceDE w:val="0"/>
        <w:autoSpaceDN w:val="0"/>
        <w:adjustRightInd w:val="0"/>
        <w:spacing w:after="120"/>
        <w:jc w:val="both"/>
        <w:rPr>
          <w:rFonts w:ascii="Tahoma" w:hAnsi="Tahoma" w:cs="Tahoma"/>
          <w:sz w:val="22"/>
          <w:szCs w:val="22"/>
        </w:rPr>
      </w:pPr>
      <w:r w:rsidRPr="005F7D07">
        <w:rPr>
          <w:rFonts w:ascii="Tahoma" w:hAnsi="Tahoma" w:cs="Tahoma"/>
          <w:sz w:val="22"/>
          <w:szCs w:val="22"/>
        </w:rPr>
        <w:t>where:</w:t>
      </w:r>
    </w:p>
    <w:p w14:paraId="230FF22C" w14:textId="1A58A2D3" w:rsidR="00A0030C" w:rsidRPr="005F7D07" w:rsidRDefault="00A0030C" w:rsidP="00A0030C">
      <w:pPr>
        <w:autoSpaceDE w:val="0"/>
        <w:autoSpaceDN w:val="0"/>
        <w:adjustRightInd w:val="0"/>
        <w:spacing w:after="120"/>
        <w:jc w:val="both"/>
        <w:rPr>
          <w:rFonts w:ascii="Tahoma" w:hAnsi="Tahoma" w:cs="Tahoma"/>
          <w:sz w:val="22"/>
          <w:szCs w:val="22"/>
        </w:rPr>
      </w:pPr>
      <w:r w:rsidRPr="005F7D07">
        <w:rPr>
          <w:rFonts w:ascii="Tahoma" w:hAnsi="Tahoma" w:cs="Tahoma"/>
          <w:b/>
          <w:bCs/>
          <w:sz w:val="22"/>
          <w:szCs w:val="22"/>
        </w:rPr>
        <w:t>L30</w:t>
      </w:r>
      <w:r w:rsidRPr="005F7D07">
        <w:rPr>
          <w:rFonts w:ascii="Tahoma" w:hAnsi="Tahoma" w:cs="Tahoma"/>
          <w:b/>
          <w:bCs/>
          <w:sz w:val="22"/>
          <w:szCs w:val="22"/>
          <w:vertAlign w:val="subscript"/>
        </w:rPr>
        <w:t>respect</w:t>
      </w:r>
      <w:r w:rsidRPr="005F7D07">
        <w:rPr>
          <w:rFonts w:ascii="Tahoma" w:hAnsi="Tahoma" w:cs="Tahoma"/>
          <w:b/>
          <w:bCs/>
          <w:sz w:val="22"/>
          <w:szCs w:val="22"/>
        </w:rPr>
        <w:t xml:space="preserve">. </w:t>
      </w:r>
      <w:r w:rsidRPr="005F7D07">
        <w:rPr>
          <w:rFonts w:ascii="Tahoma" w:hAnsi="Tahoma" w:cs="Tahoma"/>
          <w:b/>
          <w:bCs/>
          <w:sz w:val="22"/>
          <w:szCs w:val="22"/>
          <w:vertAlign w:val="subscript"/>
        </w:rPr>
        <w:t xml:space="preserve">deposit interest – </w:t>
      </w:r>
      <w:r w:rsidRPr="005F7D07">
        <w:rPr>
          <w:rFonts w:ascii="Tahoma" w:hAnsi="Tahoma" w:cs="Tahoma"/>
          <w:sz w:val="22"/>
          <w:szCs w:val="22"/>
        </w:rPr>
        <w:t xml:space="preserve">the proposed interest rate by the respective participant under the provided deposit which serves as a collateral in case of a credit totalling from EUR 30 000 000.00 up to EUR 39 999 999.99 </w:t>
      </w:r>
    </w:p>
    <w:p w14:paraId="35CA554E" w14:textId="6A3F0663" w:rsidR="00A0030C" w:rsidRPr="005F7D07" w:rsidRDefault="00A0030C" w:rsidP="00A0030C">
      <w:pPr>
        <w:autoSpaceDE w:val="0"/>
        <w:autoSpaceDN w:val="0"/>
        <w:adjustRightInd w:val="0"/>
        <w:spacing w:after="120"/>
        <w:jc w:val="both"/>
        <w:rPr>
          <w:rFonts w:ascii="Tahoma" w:hAnsi="Tahoma" w:cs="Tahoma"/>
          <w:sz w:val="22"/>
          <w:szCs w:val="22"/>
        </w:rPr>
      </w:pPr>
      <w:r w:rsidRPr="005F7D07">
        <w:rPr>
          <w:rFonts w:ascii="Tahoma" w:hAnsi="Tahoma" w:cs="Tahoma"/>
          <w:b/>
          <w:bCs/>
          <w:sz w:val="22"/>
          <w:szCs w:val="22"/>
        </w:rPr>
        <w:t>L30</w:t>
      </w:r>
      <w:r w:rsidRPr="005F7D07">
        <w:rPr>
          <w:rFonts w:ascii="Tahoma" w:hAnsi="Tahoma" w:cs="Tahoma"/>
          <w:b/>
          <w:bCs/>
          <w:sz w:val="22"/>
          <w:szCs w:val="22"/>
          <w:vertAlign w:val="subscript"/>
        </w:rPr>
        <w:t xml:space="preserve">respect. credit interest - </w:t>
      </w:r>
      <w:r w:rsidRPr="005F7D07">
        <w:rPr>
          <w:rFonts w:ascii="Tahoma" w:hAnsi="Tahoma" w:cs="Tahoma"/>
          <w:sz w:val="22"/>
          <w:szCs w:val="22"/>
        </w:rPr>
        <w:t>the proposed fixed interest rate under the loan totalling from EUR 30 000 000.00 up to EUR 39 999 999.99 of the respective participant</w:t>
      </w:r>
    </w:p>
    <w:p w14:paraId="2E376A94" w14:textId="3E076D8F" w:rsidR="00A0030C" w:rsidRPr="005F7D07" w:rsidRDefault="00A0030C" w:rsidP="00A0030C">
      <w:pPr>
        <w:autoSpaceDE w:val="0"/>
        <w:autoSpaceDN w:val="0"/>
        <w:adjustRightInd w:val="0"/>
        <w:spacing w:after="120"/>
        <w:jc w:val="both"/>
        <w:rPr>
          <w:rFonts w:ascii="Tahoma" w:hAnsi="Tahoma" w:cs="Tahoma"/>
          <w:sz w:val="22"/>
          <w:szCs w:val="22"/>
        </w:rPr>
      </w:pPr>
      <w:r w:rsidRPr="005F7D07">
        <w:rPr>
          <w:rFonts w:ascii="Tahoma" w:hAnsi="Tahoma" w:cs="Tahoma"/>
          <w:b/>
          <w:bCs/>
          <w:sz w:val="22"/>
          <w:szCs w:val="22"/>
        </w:rPr>
        <w:t>L30</w:t>
      </w:r>
      <w:r w:rsidRPr="005F7D07">
        <w:rPr>
          <w:rFonts w:ascii="Tahoma" w:hAnsi="Tahoma" w:cs="Tahoma"/>
          <w:b/>
          <w:bCs/>
          <w:sz w:val="22"/>
          <w:szCs w:val="22"/>
          <w:vertAlign w:val="subscript"/>
        </w:rPr>
        <w:t>max</w:t>
      </w:r>
      <w:r w:rsidRPr="005F7D07">
        <w:rPr>
          <w:rFonts w:ascii="Tahoma" w:hAnsi="Tahoma" w:cs="Tahoma"/>
          <w:b/>
          <w:bCs/>
          <w:sz w:val="22"/>
          <w:szCs w:val="22"/>
        </w:rPr>
        <w:t xml:space="preserve"> </w:t>
      </w:r>
      <w:r w:rsidRPr="005F7D07">
        <w:rPr>
          <w:rFonts w:ascii="Tahoma" w:hAnsi="Tahoma" w:cs="Tahoma"/>
          <w:b/>
          <w:bCs/>
          <w:sz w:val="22"/>
          <w:szCs w:val="22"/>
          <w:vertAlign w:val="subscript"/>
        </w:rPr>
        <w:t xml:space="preserve">– </w:t>
      </w:r>
      <w:r w:rsidRPr="005F7D07">
        <w:rPr>
          <w:rFonts w:ascii="Tahoma" w:hAnsi="Tahoma" w:cs="Tahoma"/>
          <w:sz w:val="22"/>
          <w:szCs w:val="22"/>
        </w:rPr>
        <w:t xml:space="preserve">the maximum difference between the proposed interest rate under the provided deposit and the fixed interest rate under the loan totalling from EUR 30 000 000.00 up to EUR 39 999 999.99 </w:t>
      </w:r>
    </w:p>
    <w:p w14:paraId="1F00700E" w14:textId="77777777" w:rsidR="00A0030C" w:rsidRPr="005F7D07" w:rsidRDefault="00A0030C" w:rsidP="00A0030C">
      <w:pPr>
        <w:autoSpaceDE w:val="0"/>
        <w:autoSpaceDN w:val="0"/>
        <w:adjustRightInd w:val="0"/>
        <w:spacing w:after="120"/>
        <w:jc w:val="both"/>
        <w:rPr>
          <w:rFonts w:ascii="Tahoma" w:hAnsi="Tahoma" w:cs="Tahoma"/>
          <w:sz w:val="22"/>
          <w:szCs w:val="22"/>
        </w:rPr>
      </w:pPr>
      <w:r w:rsidRPr="005F7D07">
        <w:rPr>
          <w:rFonts w:ascii="Tahoma" w:hAnsi="Tahoma" w:cs="Tahoma"/>
          <w:sz w:val="22"/>
          <w:szCs w:val="22"/>
        </w:rPr>
        <w:t>The interest rate shall be specific and shall be free of any conditions. If indicative values shall be submitted or conditional values 0 (zero) points under the respective indicator shall be awarded to the participants.</w:t>
      </w:r>
    </w:p>
    <w:p w14:paraId="6ED79D14" w14:textId="77777777" w:rsidR="00A0030C" w:rsidRPr="005F7D07" w:rsidRDefault="00A0030C" w:rsidP="00A0030C">
      <w:pPr>
        <w:autoSpaceDE w:val="0"/>
        <w:autoSpaceDN w:val="0"/>
        <w:adjustRightInd w:val="0"/>
        <w:spacing w:after="120"/>
        <w:jc w:val="both"/>
        <w:rPr>
          <w:rFonts w:ascii="Tahoma" w:hAnsi="Tahoma" w:cs="Tahoma"/>
          <w:b/>
          <w:bCs/>
          <w:sz w:val="22"/>
          <w:szCs w:val="22"/>
        </w:rPr>
      </w:pPr>
    </w:p>
    <w:p w14:paraId="60B1F9DB" w14:textId="0531EA4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b/>
          <w:sz w:val="22"/>
          <w:szCs w:val="22"/>
        </w:rPr>
        <w:t>L2</w:t>
      </w:r>
      <w:r w:rsidRPr="005F7D07">
        <w:rPr>
          <w:rFonts w:ascii="Tahoma" w:hAnsi="Tahoma" w:cs="Tahoma"/>
          <w:sz w:val="22"/>
          <w:szCs w:val="22"/>
        </w:rPr>
        <w:t xml:space="preserve"> – The difference between the interest rate under the provided collateral in USD in case of a credit of EUR 40 000 000.00 up to EUR 50 000 000.00 and fixed interest rate on the loan – </w:t>
      </w:r>
      <w:r w:rsidRPr="005F7D07">
        <w:rPr>
          <w:rFonts w:ascii="Tahoma" w:hAnsi="Tahoma" w:cs="Tahoma"/>
          <w:sz w:val="22"/>
          <w:szCs w:val="22"/>
          <w:u w:val="single"/>
        </w:rPr>
        <w:t xml:space="preserve">25 points </w:t>
      </w:r>
    </w:p>
    <w:p w14:paraId="26CB2E7C" w14:textId="77777777" w:rsidR="00A0030C" w:rsidRPr="005F7D07" w:rsidRDefault="00A0030C" w:rsidP="00A0030C">
      <w:pPr>
        <w:tabs>
          <w:tab w:val="left" w:pos="1335"/>
        </w:tabs>
        <w:spacing w:after="120"/>
        <w:ind w:left="360"/>
        <w:jc w:val="both"/>
        <w:rPr>
          <w:rFonts w:ascii="Tahoma" w:hAnsi="Tahoma" w:cs="Tahoma"/>
          <w:sz w:val="22"/>
          <w:szCs w:val="22"/>
        </w:rPr>
      </w:pPr>
    </w:p>
    <w:p w14:paraId="5BC32269" w14:textId="573519DB" w:rsidR="00A0030C" w:rsidRPr="005F7D07" w:rsidRDefault="00A0030C" w:rsidP="00A0030C">
      <w:pPr>
        <w:tabs>
          <w:tab w:val="left" w:pos="1335"/>
        </w:tabs>
        <w:spacing w:after="120"/>
        <w:jc w:val="both"/>
        <w:rPr>
          <w:rFonts w:ascii="Tahoma" w:hAnsi="Tahoma" w:cs="Tahoma"/>
          <w:b/>
          <w:bCs/>
          <w:sz w:val="22"/>
          <w:szCs w:val="22"/>
        </w:rPr>
      </w:pPr>
      <w:r w:rsidRPr="005F7D07">
        <w:rPr>
          <w:rFonts w:ascii="Tahoma" w:hAnsi="Tahoma" w:cs="Tahoma"/>
          <w:sz w:val="22"/>
          <w:szCs w:val="22"/>
        </w:rPr>
        <w:t>The maximum number of points shall be given to the offer having the biggest difference between the interest rate on the provided collateral in USD and the fixed interest rate on the loan</w:t>
      </w:r>
      <w:r w:rsidRPr="005F7D07">
        <w:rPr>
          <w:rFonts w:ascii="Tahoma" w:hAnsi="Tahoma" w:cs="Tahoma"/>
          <w:b/>
          <w:bCs/>
          <w:sz w:val="22"/>
          <w:szCs w:val="22"/>
        </w:rPr>
        <w:t xml:space="preserve"> </w:t>
      </w:r>
    </w:p>
    <w:p w14:paraId="680C0E67" w14:textId="77777777" w:rsidR="00A0030C" w:rsidRPr="005F7D07" w:rsidRDefault="00A0030C" w:rsidP="00A0030C">
      <w:pPr>
        <w:tabs>
          <w:tab w:val="left" w:pos="1335"/>
        </w:tabs>
        <w:spacing w:after="120"/>
        <w:jc w:val="both"/>
        <w:rPr>
          <w:rFonts w:ascii="Tahoma" w:hAnsi="Tahoma" w:cs="Tahoma"/>
          <w:b/>
          <w:bCs/>
          <w:sz w:val="22"/>
          <w:szCs w:val="22"/>
        </w:rPr>
      </w:pPr>
      <w:r w:rsidRPr="005F7D07">
        <w:rPr>
          <w:rFonts w:ascii="Tahoma" w:hAnsi="Tahoma" w:cs="Tahoma"/>
          <w:b/>
          <w:bCs/>
          <w:sz w:val="22"/>
          <w:szCs w:val="22"/>
        </w:rPr>
        <w:t xml:space="preserve">      </w:t>
      </w:r>
      <w:r w:rsidRPr="005F7D07">
        <w:rPr>
          <w:rFonts w:ascii="Tahoma" w:hAnsi="Tahoma" w:cs="Tahoma"/>
          <w:b/>
          <w:bCs/>
          <w:sz w:val="22"/>
          <w:szCs w:val="22"/>
        </w:rPr>
        <w:tab/>
      </w:r>
      <w:r w:rsidRPr="005F7D07">
        <w:rPr>
          <w:rFonts w:ascii="Tahoma" w:hAnsi="Tahoma" w:cs="Tahoma"/>
          <w:b/>
          <w:bCs/>
          <w:sz w:val="22"/>
          <w:szCs w:val="22"/>
        </w:rPr>
        <w:tab/>
        <w:t xml:space="preserve">          </w:t>
      </w:r>
      <w:r w:rsidRPr="005F7D07">
        <w:rPr>
          <w:rFonts w:ascii="Tahoma" w:hAnsi="Tahoma" w:cs="Tahoma"/>
          <w:b/>
          <w:bCs/>
          <w:sz w:val="22"/>
          <w:szCs w:val="22"/>
          <w:vertAlign w:val="subscript"/>
        </w:rPr>
        <w:tab/>
      </w:r>
    </w:p>
    <w:p w14:paraId="319173B7" w14:textId="77777777" w:rsidR="00A0030C" w:rsidRPr="005F7D07" w:rsidRDefault="00A0030C" w:rsidP="00A0030C">
      <w:pPr>
        <w:autoSpaceDE w:val="0"/>
        <w:autoSpaceDN w:val="0"/>
        <w:adjustRightInd w:val="0"/>
        <w:spacing w:after="120"/>
        <w:rPr>
          <w:rFonts w:ascii="Tahoma" w:hAnsi="Tahoma" w:cs="Tahoma"/>
          <w:b/>
          <w:bCs/>
          <w:sz w:val="22"/>
          <w:szCs w:val="22"/>
        </w:rPr>
      </w:pPr>
      <w:r w:rsidRPr="005F7D07">
        <w:rPr>
          <w:rFonts w:ascii="Tahoma" w:hAnsi="Tahoma" w:cs="Tahoma"/>
          <w:b/>
          <w:bCs/>
          <w:sz w:val="22"/>
          <w:szCs w:val="22"/>
        </w:rPr>
        <w:t xml:space="preserve">             L2 </w:t>
      </w:r>
      <w:r w:rsidRPr="005F7D07">
        <w:rPr>
          <w:rFonts w:ascii="Tahoma" w:hAnsi="Tahoma" w:cs="Tahoma"/>
          <w:b/>
          <w:bCs/>
          <w:sz w:val="22"/>
          <w:szCs w:val="22"/>
          <w:vertAlign w:val="subscript"/>
        </w:rPr>
        <w:t>respect.</w:t>
      </w:r>
      <w:r w:rsidRPr="005F7D07">
        <w:rPr>
          <w:rFonts w:ascii="Tahoma" w:hAnsi="Tahoma" w:cs="Tahoma"/>
          <w:b/>
          <w:bCs/>
          <w:sz w:val="22"/>
          <w:szCs w:val="22"/>
        </w:rPr>
        <w:t xml:space="preserve"> = (L50</w:t>
      </w:r>
      <w:r w:rsidRPr="005F7D07">
        <w:rPr>
          <w:rFonts w:ascii="Tahoma" w:hAnsi="Tahoma" w:cs="Tahoma"/>
          <w:b/>
          <w:bCs/>
          <w:sz w:val="22"/>
          <w:szCs w:val="22"/>
          <w:vertAlign w:val="subscript"/>
        </w:rPr>
        <w:t>respect.</w:t>
      </w:r>
      <w:r w:rsidRPr="005F7D07">
        <w:rPr>
          <w:rFonts w:ascii="Tahoma" w:hAnsi="Tahoma" w:cs="Tahoma"/>
          <w:b/>
          <w:bCs/>
          <w:sz w:val="22"/>
          <w:szCs w:val="22"/>
        </w:rPr>
        <w:t xml:space="preserve"> </w:t>
      </w:r>
      <w:r w:rsidRPr="005F7D07">
        <w:rPr>
          <w:rFonts w:ascii="Tahoma" w:hAnsi="Tahoma" w:cs="Tahoma"/>
          <w:b/>
          <w:bCs/>
          <w:sz w:val="22"/>
          <w:szCs w:val="22"/>
          <w:vertAlign w:val="subscript"/>
        </w:rPr>
        <w:t xml:space="preserve">deposit interest – </w:t>
      </w:r>
      <w:r w:rsidRPr="005F7D07">
        <w:rPr>
          <w:rFonts w:ascii="Tahoma" w:hAnsi="Tahoma" w:cs="Tahoma"/>
          <w:b/>
          <w:bCs/>
          <w:sz w:val="22"/>
          <w:szCs w:val="22"/>
        </w:rPr>
        <w:t>L50</w:t>
      </w:r>
      <w:r w:rsidRPr="005F7D07">
        <w:rPr>
          <w:rFonts w:ascii="Tahoma" w:hAnsi="Tahoma" w:cs="Tahoma"/>
          <w:b/>
          <w:bCs/>
          <w:sz w:val="22"/>
          <w:szCs w:val="22"/>
          <w:vertAlign w:val="subscript"/>
        </w:rPr>
        <w:t>respect. credit interest)</w:t>
      </w:r>
      <w:r w:rsidRPr="005F7D07">
        <w:rPr>
          <w:rFonts w:ascii="Tahoma" w:hAnsi="Tahoma" w:cs="Tahoma"/>
          <w:b/>
          <w:bCs/>
          <w:sz w:val="22"/>
          <w:szCs w:val="22"/>
        </w:rPr>
        <w:t>/ (L</w:t>
      </w:r>
      <w:r w:rsidRPr="005F7D07">
        <w:rPr>
          <w:rFonts w:ascii="Tahoma" w:hAnsi="Tahoma" w:cs="Tahoma"/>
          <w:b/>
          <w:bCs/>
          <w:sz w:val="22"/>
          <w:szCs w:val="22"/>
          <w:vertAlign w:val="subscript"/>
        </w:rPr>
        <w:t>50max</w:t>
      </w:r>
      <w:r w:rsidRPr="005F7D07">
        <w:rPr>
          <w:rFonts w:ascii="Tahoma" w:hAnsi="Tahoma" w:cs="Tahoma"/>
          <w:b/>
          <w:bCs/>
          <w:sz w:val="22"/>
          <w:szCs w:val="22"/>
        </w:rPr>
        <w:t>)* 25</w:t>
      </w:r>
    </w:p>
    <w:p w14:paraId="3410F558" w14:textId="77777777" w:rsidR="00A0030C" w:rsidRPr="005F7D07" w:rsidRDefault="00A0030C" w:rsidP="00A0030C">
      <w:pPr>
        <w:autoSpaceDE w:val="0"/>
        <w:autoSpaceDN w:val="0"/>
        <w:adjustRightInd w:val="0"/>
        <w:spacing w:after="120"/>
        <w:rPr>
          <w:rFonts w:ascii="Tahoma" w:hAnsi="Tahoma" w:cs="Tahoma"/>
          <w:b/>
          <w:bCs/>
          <w:sz w:val="22"/>
          <w:szCs w:val="22"/>
        </w:rPr>
      </w:pPr>
      <w:r w:rsidRPr="005F7D07">
        <w:rPr>
          <w:rFonts w:ascii="Tahoma" w:hAnsi="Tahoma" w:cs="Tahoma"/>
          <w:sz w:val="22"/>
          <w:szCs w:val="22"/>
        </w:rPr>
        <w:t xml:space="preserve">where: </w:t>
      </w:r>
    </w:p>
    <w:p w14:paraId="09A0FDD9" w14:textId="77777777" w:rsidR="00A0030C" w:rsidRPr="005F7D07" w:rsidRDefault="00A0030C" w:rsidP="00A0030C">
      <w:pPr>
        <w:autoSpaceDE w:val="0"/>
        <w:autoSpaceDN w:val="0"/>
        <w:adjustRightInd w:val="0"/>
        <w:spacing w:after="120"/>
        <w:jc w:val="both"/>
        <w:rPr>
          <w:rFonts w:ascii="Tahoma" w:hAnsi="Tahoma" w:cs="Tahoma"/>
          <w:sz w:val="22"/>
          <w:szCs w:val="22"/>
        </w:rPr>
      </w:pPr>
      <w:r w:rsidRPr="005F7D07">
        <w:rPr>
          <w:rFonts w:ascii="Tahoma" w:hAnsi="Tahoma" w:cs="Tahoma"/>
          <w:b/>
          <w:bCs/>
          <w:sz w:val="22"/>
          <w:szCs w:val="22"/>
        </w:rPr>
        <w:t>L50</w:t>
      </w:r>
      <w:r w:rsidRPr="005F7D07">
        <w:rPr>
          <w:rFonts w:ascii="Tahoma" w:hAnsi="Tahoma" w:cs="Tahoma"/>
          <w:b/>
          <w:bCs/>
          <w:sz w:val="22"/>
          <w:szCs w:val="22"/>
          <w:vertAlign w:val="subscript"/>
        </w:rPr>
        <w:t xml:space="preserve"> respect.</w:t>
      </w:r>
      <w:r w:rsidRPr="005F7D07">
        <w:rPr>
          <w:rFonts w:ascii="Tahoma" w:hAnsi="Tahoma" w:cs="Tahoma"/>
          <w:b/>
          <w:bCs/>
          <w:sz w:val="22"/>
          <w:szCs w:val="22"/>
        </w:rPr>
        <w:t xml:space="preserve"> </w:t>
      </w:r>
      <w:r w:rsidRPr="005F7D07">
        <w:rPr>
          <w:rFonts w:ascii="Tahoma" w:hAnsi="Tahoma" w:cs="Tahoma"/>
          <w:b/>
          <w:bCs/>
          <w:sz w:val="22"/>
          <w:szCs w:val="22"/>
          <w:vertAlign w:val="subscript"/>
        </w:rPr>
        <w:t xml:space="preserve">deposit interest – </w:t>
      </w:r>
      <w:r w:rsidRPr="005F7D07">
        <w:rPr>
          <w:rFonts w:ascii="Tahoma" w:hAnsi="Tahoma" w:cs="Tahoma"/>
          <w:sz w:val="22"/>
          <w:szCs w:val="22"/>
        </w:rPr>
        <w:t xml:space="preserve">the proposed interest rate by the respective participant under the deposit, which serve as a collateral in case of a credit from EUR 40 000 000.00 up to EUR 50 000 000.00 </w:t>
      </w:r>
    </w:p>
    <w:p w14:paraId="00372F40" w14:textId="7153DFC7" w:rsidR="00A0030C" w:rsidRPr="005F7D07" w:rsidRDefault="00A0030C" w:rsidP="00A0030C">
      <w:pPr>
        <w:autoSpaceDE w:val="0"/>
        <w:autoSpaceDN w:val="0"/>
        <w:adjustRightInd w:val="0"/>
        <w:spacing w:after="120"/>
        <w:jc w:val="both"/>
        <w:rPr>
          <w:rFonts w:ascii="Tahoma" w:hAnsi="Tahoma" w:cs="Tahoma"/>
          <w:sz w:val="22"/>
          <w:szCs w:val="22"/>
        </w:rPr>
      </w:pPr>
      <w:r w:rsidRPr="005F7D07">
        <w:rPr>
          <w:rFonts w:ascii="Tahoma" w:hAnsi="Tahoma" w:cs="Tahoma"/>
          <w:b/>
          <w:bCs/>
          <w:sz w:val="22"/>
          <w:szCs w:val="22"/>
        </w:rPr>
        <w:t>L50</w:t>
      </w:r>
      <w:r w:rsidRPr="005F7D07">
        <w:rPr>
          <w:rFonts w:ascii="Tahoma" w:hAnsi="Tahoma" w:cs="Tahoma"/>
          <w:b/>
          <w:bCs/>
          <w:sz w:val="22"/>
          <w:szCs w:val="22"/>
          <w:vertAlign w:val="subscript"/>
        </w:rPr>
        <w:t xml:space="preserve">respect. credit interest - </w:t>
      </w:r>
      <w:r w:rsidRPr="005F7D07">
        <w:rPr>
          <w:rFonts w:ascii="Tahoma" w:hAnsi="Tahoma" w:cs="Tahoma"/>
          <w:sz w:val="22"/>
          <w:szCs w:val="22"/>
        </w:rPr>
        <w:t xml:space="preserve">the proposed fixed interest rate on the loan totalling to from EUR 40 000 000.00 up to EUR 50 000 000.00 of the respective participant </w:t>
      </w:r>
    </w:p>
    <w:p w14:paraId="601C4D51" w14:textId="0AD6EACB" w:rsidR="00A0030C" w:rsidRPr="005F7D07" w:rsidRDefault="00A0030C" w:rsidP="00A0030C">
      <w:pPr>
        <w:autoSpaceDE w:val="0"/>
        <w:autoSpaceDN w:val="0"/>
        <w:adjustRightInd w:val="0"/>
        <w:spacing w:after="120"/>
        <w:jc w:val="both"/>
        <w:rPr>
          <w:rFonts w:ascii="Tahoma" w:hAnsi="Tahoma" w:cs="Tahoma"/>
          <w:sz w:val="22"/>
          <w:szCs w:val="22"/>
        </w:rPr>
      </w:pPr>
      <w:r w:rsidRPr="005F7D07">
        <w:rPr>
          <w:rFonts w:ascii="Tahoma" w:hAnsi="Tahoma" w:cs="Tahoma"/>
          <w:b/>
          <w:bCs/>
          <w:sz w:val="22"/>
          <w:szCs w:val="22"/>
        </w:rPr>
        <w:t>L50</w:t>
      </w:r>
      <w:r w:rsidRPr="005F7D07">
        <w:rPr>
          <w:rFonts w:ascii="Tahoma" w:hAnsi="Tahoma" w:cs="Tahoma"/>
          <w:b/>
          <w:bCs/>
          <w:sz w:val="22"/>
          <w:szCs w:val="22"/>
          <w:vertAlign w:val="subscript"/>
        </w:rPr>
        <w:t>max</w:t>
      </w:r>
      <w:r w:rsidRPr="005F7D07">
        <w:rPr>
          <w:rFonts w:ascii="Tahoma" w:hAnsi="Tahoma" w:cs="Tahoma"/>
          <w:b/>
          <w:bCs/>
          <w:sz w:val="22"/>
          <w:szCs w:val="22"/>
        </w:rPr>
        <w:t xml:space="preserve"> </w:t>
      </w:r>
      <w:r w:rsidRPr="005F7D07">
        <w:rPr>
          <w:rFonts w:ascii="Tahoma" w:hAnsi="Tahoma" w:cs="Tahoma"/>
          <w:b/>
          <w:bCs/>
          <w:sz w:val="22"/>
          <w:szCs w:val="22"/>
          <w:vertAlign w:val="subscript"/>
        </w:rPr>
        <w:t xml:space="preserve">– </w:t>
      </w:r>
      <w:r w:rsidRPr="005F7D07">
        <w:rPr>
          <w:rFonts w:ascii="Tahoma" w:hAnsi="Tahoma" w:cs="Tahoma"/>
          <w:sz w:val="22"/>
          <w:szCs w:val="22"/>
        </w:rPr>
        <w:t xml:space="preserve">the maximum difference between the proposed interest rate under the provided deposit and fixed interest rate under the loan totalling to from EUR 40 000 000.00 to EUR 50 000 000.00 </w:t>
      </w:r>
    </w:p>
    <w:p w14:paraId="38CEF691" w14:textId="23534599" w:rsidR="00A0030C" w:rsidRPr="005F7D07" w:rsidRDefault="00A0030C" w:rsidP="00A0030C">
      <w:pPr>
        <w:tabs>
          <w:tab w:val="left" w:pos="1335"/>
        </w:tabs>
        <w:spacing w:after="120"/>
        <w:jc w:val="both"/>
        <w:rPr>
          <w:rFonts w:ascii="Tahoma" w:hAnsi="Tahoma" w:cs="Tahoma"/>
          <w:b/>
          <w:bCs/>
          <w:sz w:val="22"/>
          <w:szCs w:val="22"/>
        </w:rPr>
      </w:pPr>
      <w:r w:rsidRPr="005F7D07">
        <w:rPr>
          <w:rFonts w:ascii="Tahoma" w:hAnsi="Tahoma" w:cs="Tahoma"/>
          <w:sz w:val="22"/>
          <w:szCs w:val="22"/>
        </w:rPr>
        <w:lastRenderedPageBreak/>
        <w:t>The interest rate shall be specific and shall be free of any conditions. If indicative values or conditional values shall be submitted 0 (zero) points under the respective indicator shall be awarded to the participant. In case there shall be no offer under the respective criteria, the participant shall be given 0 (zero) points for this criterion and they shall not be declassified.</w:t>
      </w:r>
    </w:p>
    <w:p w14:paraId="76D5EE3E" w14:textId="77777777" w:rsidR="00A0030C" w:rsidRPr="005F7D07" w:rsidRDefault="00A0030C" w:rsidP="00A0030C">
      <w:pPr>
        <w:tabs>
          <w:tab w:val="left" w:pos="1276"/>
        </w:tabs>
        <w:autoSpaceDE w:val="0"/>
        <w:autoSpaceDN w:val="0"/>
        <w:adjustRightInd w:val="0"/>
        <w:spacing w:after="120"/>
        <w:rPr>
          <w:rFonts w:ascii="Tahoma" w:hAnsi="Tahoma" w:cs="Tahoma"/>
          <w:b/>
          <w:bCs/>
          <w:sz w:val="22"/>
          <w:szCs w:val="22"/>
        </w:rPr>
      </w:pPr>
    </w:p>
    <w:p w14:paraId="0821AB00" w14:textId="09EE70F0" w:rsidR="00A0030C" w:rsidRPr="005F7D07" w:rsidRDefault="00A0030C" w:rsidP="00A0030C">
      <w:pPr>
        <w:autoSpaceDE w:val="0"/>
        <w:autoSpaceDN w:val="0"/>
        <w:adjustRightInd w:val="0"/>
        <w:spacing w:after="120"/>
        <w:jc w:val="both"/>
        <w:rPr>
          <w:rFonts w:ascii="Tahoma" w:hAnsi="Tahoma" w:cs="Tahoma"/>
          <w:sz w:val="22"/>
          <w:szCs w:val="22"/>
        </w:rPr>
      </w:pPr>
      <w:r w:rsidRPr="005F7D07">
        <w:rPr>
          <w:rFonts w:ascii="Tahoma" w:hAnsi="Tahoma" w:cs="Tahoma"/>
          <w:b/>
          <w:sz w:val="22"/>
          <w:szCs w:val="22"/>
          <w:lang w:eastAsia="bg-BG"/>
        </w:rPr>
        <w:t>A</w:t>
      </w:r>
      <w:r w:rsidRPr="005F7D07">
        <w:rPr>
          <w:rFonts w:ascii="Tahoma" w:hAnsi="Tahoma" w:cs="Tahoma"/>
          <w:sz w:val="22"/>
          <w:szCs w:val="22"/>
          <w:lang w:eastAsia="bg-BG"/>
        </w:rPr>
        <w:t xml:space="preserve"> – “</w:t>
      </w:r>
      <w:r w:rsidRPr="005F7D07">
        <w:rPr>
          <w:rFonts w:ascii="Tahoma" w:hAnsi="Tahoma" w:cs="Tahoma"/>
          <w:sz w:val="22"/>
          <w:szCs w:val="22"/>
        </w:rPr>
        <w:t xml:space="preserve">Amount of the collateral part (expressed in percentage) that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shall be entitled to withdraw preserving the annual interest rate for the determined deadline of the collateral for the balance</w:t>
      </w:r>
      <w:r w:rsidRPr="005F7D07">
        <w:rPr>
          <w:rFonts w:ascii="Tahoma" w:hAnsi="Tahoma" w:cs="Tahoma"/>
          <w:sz w:val="22"/>
          <w:szCs w:val="22"/>
          <w:lang w:eastAsia="bg-BG"/>
        </w:rPr>
        <w:t>” – 5 points</w:t>
      </w:r>
    </w:p>
    <w:p w14:paraId="0EA9D6D3" w14:textId="77777777" w:rsidR="00A0030C" w:rsidRPr="005F7D07" w:rsidRDefault="00A0030C" w:rsidP="00A0030C">
      <w:pPr>
        <w:autoSpaceDE w:val="0"/>
        <w:autoSpaceDN w:val="0"/>
        <w:adjustRightInd w:val="0"/>
        <w:spacing w:after="120"/>
        <w:jc w:val="both"/>
        <w:rPr>
          <w:rFonts w:ascii="Tahoma" w:hAnsi="Tahoma" w:cs="Tahoma"/>
          <w:sz w:val="22"/>
          <w:szCs w:val="22"/>
          <w:lang w:eastAsia="bg-BG"/>
        </w:rPr>
      </w:pPr>
      <w:r w:rsidRPr="005F7D07">
        <w:rPr>
          <w:rFonts w:ascii="Tahoma" w:hAnsi="Tahoma" w:cs="Tahoma"/>
          <w:sz w:val="22"/>
          <w:szCs w:val="22"/>
        </w:rPr>
        <w:t>The maximum number of points shall be given to the offer having</w:t>
      </w:r>
      <w:r w:rsidRPr="005F7D07">
        <w:rPr>
          <w:rFonts w:ascii="Tahoma" w:hAnsi="Tahoma" w:cs="Tahoma"/>
          <w:sz w:val="22"/>
          <w:szCs w:val="22"/>
          <w:lang w:eastAsia="bg-BG"/>
        </w:rPr>
        <w:t xml:space="preserve"> the highest amount of the part of the provided collateral with </w:t>
      </w:r>
      <w:proofErr w:type="spellStart"/>
      <w:r w:rsidRPr="005F7D07">
        <w:rPr>
          <w:rFonts w:ascii="Tahoma" w:hAnsi="Tahoma" w:cs="Tahoma"/>
          <w:sz w:val="22"/>
          <w:szCs w:val="22"/>
          <w:lang w:eastAsia="bg-BG"/>
        </w:rPr>
        <w:t>Bulgartransgaz</w:t>
      </w:r>
      <w:proofErr w:type="spellEnd"/>
      <w:r w:rsidRPr="005F7D07">
        <w:rPr>
          <w:rFonts w:ascii="Tahoma" w:hAnsi="Tahoma" w:cs="Tahoma"/>
          <w:sz w:val="22"/>
          <w:szCs w:val="22"/>
          <w:lang w:eastAsia="bg-BG"/>
        </w:rPr>
        <w:t xml:space="preserve"> EAD shall have the right to withdraw preserving the interest. The points of the other participants shall be determined against the highest proposed amount in line with the following formula: </w:t>
      </w:r>
    </w:p>
    <w:p w14:paraId="24A31C7E" w14:textId="0193F837" w:rsidR="00A0030C" w:rsidRPr="00B54818" w:rsidRDefault="00B54818" w:rsidP="00A0030C">
      <w:pPr>
        <w:suppressAutoHyphens/>
        <w:spacing w:after="120"/>
        <w:ind w:left="708" w:firstLine="708"/>
        <w:jc w:val="both"/>
        <w:rPr>
          <w:rFonts w:ascii="Tahoma" w:hAnsi="Tahoma" w:cs="Tahoma"/>
          <w:sz w:val="32"/>
          <w:szCs w:val="32"/>
          <w:lang w:eastAsia="ar-SA"/>
        </w:rPr>
      </w:pPr>
      <w:bookmarkStart w:id="1" w:name="_GoBack"/>
      <w:bookmarkEnd w:id="1"/>
      <w:r w:rsidRPr="00B54818">
        <w:rPr>
          <w:rFonts w:ascii="Tahoma" w:hAnsi="Tahoma" w:cs="Tahoma"/>
          <w:b/>
          <w:sz w:val="32"/>
          <w:szCs w:val="32"/>
          <w:vertAlign w:val="subscript"/>
          <w:lang w:eastAsia="ar-SA"/>
        </w:rPr>
        <w:t>A</w:t>
      </w:r>
      <w:r w:rsidR="00A0030C" w:rsidRPr="00B54818">
        <w:rPr>
          <w:rFonts w:ascii="Tahoma" w:hAnsi="Tahoma" w:cs="Tahoma"/>
          <w:b/>
          <w:sz w:val="32"/>
          <w:szCs w:val="32"/>
          <w:vertAlign w:val="subscript"/>
          <w:lang w:eastAsia="ar-SA"/>
        </w:rPr>
        <w:t>1</w:t>
      </w:r>
    </w:p>
    <w:p w14:paraId="2088DE53" w14:textId="4B8090FD" w:rsidR="00A0030C" w:rsidRPr="005F7D07" w:rsidRDefault="00B54818" w:rsidP="00A0030C">
      <w:pPr>
        <w:suppressAutoHyphens/>
        <w:spacing w:after="120"/>
        <w:ind w:left="142" w:firstLine="578"/>
        <w:jc w:val="both"/>
        <w:rPr>
          <w:rFonts w:ascii="Tahoma" w:hAnsi="Tahoma" w:cs="Tahoma"/>
          <w:sz w:val="22"/>
          <w:szCs w:val="22"/>
          <w:lang w:eastAsia="ar-SA"/>
        </w:rPr>
      </w:pPr>
      <w:r w:rsidRPr="00B54818">
        <w:rPr>
          <w:rFonts w:ascii="Tahoma" w:hAnsi="Tahoma" w:cs="Tahoma"/>
          <w:b/>
          <w:sz w:val="22"/>
          <w:szCs w:val="22"/>
          <w:lang w:eastAsia="ar-SA"/>
        </w:rPr>
        <w:t>A</w:t>
      </w:r>
      <w:r w:rsidR="00A0030C" w:rsidRPr="00B54818">
        <w:rPr>
          <w:rFonts w:ascii="Tahoma" w:hAnsi="Tahoma" w:cs="Tahoma"/>
          <w:b/>
          <w:sz w:val="22"/>
          <w:szCs w:val="22"/>
          <w:lang w:eastAsia="ar-SA"/>
        </w:rPr>
        <w:t xml:space="preserve"> </w:t>
      </w:r>
      <w:r w:rsidR="00A0030C" w:rsidRPr="005F7D07">
        <w:rPr>
          <w:rFonts w:ascii="Tahoma" w:hAnsi="Tahoma" w:cs="Tahoma"/>
          <w:sz w:val="22"/>
          <w:szCs w:val="22"/>
          <w:lang w:eastAsia="ar-SA"/>
        </w:rPr>
        <w:t>= ________ х 5</w:t>
      </w:r>
    </w:p>
    <w:p w14:paraId="3DC5D3BE" w14:textId="3D6F0600" w:rsidR="00A0030C" w:rsidRPr="005F7D07" w:rsidRDefault="00A0030C" w:rsidP="00A0030C">
      <w:pPr>
        <w:pStyle w:val="Style11"/>
        <w:tabs>
          <w:tab w:val="left" w:pos="426"/>
        </w:tabs>
        <w:spacing w:after="120" w:line="240" w:lineRule="auto"/>
        <w:rPr>
          <w:rFonts w:ascii="Tahoma" w:hAnsi="Tahoma" w:cs="Tahoma"/>
          <w:sz w:val="22"/>
          <w:szCs w:val="22"/>
          <w:lang w:eastAsia="ar-SA"/>
        </w:rPr>
      </w:pPr>
      <w:r w:rsidRPr="005F7D07">
        <w:rPr>
          <w:rFonts w:ascii="Tahoma" w:hAnsi="Tahoma" w:cs="Tahoma"/>
          <w:sz w:val="22"/>
          <w:szCs w:val="22"/>
          <w:lang w:eastAsia="ar-SA"/>
        </w:rPr>
        <w:t xml:space="preserve">              </w:t>
      </w:r>
      <w:r w:rsidR="00B54818" w:rsidRPr="00B54818">
        <w:rPr>
          <w:rFonts w:ascii="Tahoma" w:hAnsi="Tahoma" w:cs="Tahoma"/>
          <w:b/>
          <w:sz w:val="22"/>
          <w:szCs w:val="22"/>
          <w:lang w:eastAsia="ar-SA"/>
        </w:rPr>
        <w:t>A</w:t>
      </w:r>
      <w:r w:rsidRPr="005F7D07">
        <w:rPr>
          <w:rFonts w:ascii="Tahoma" w:hAnsi="Tahoma" w:cs="Tahoma"/>
          <w:sz w:val="22"/>
          <w:szCs w:val="22"/>
          <w:lang w:eastAsia="ar-SA"/>
        </w:rPr>
        <w:t xml:space="preserve"> max. </w:t>
      </w:r>
    </w:p>
    <w:p w14:paraId="695905B3" w14:textId="77777777" w:rsidR="00A0030C" w:rsidRPr="005F7D07" w:rsidRDefault="00A0030C" w:rsidP="00A0030C">
      <w:pPr>
        <w:pStyle w:val="Style11"/>
        <w:tabs>
          <w:tab w:val="left" w:pos="426"/>
        </w:tabs>
        <w:spacing w:after="120" w:line="240" w:lineRule="auto"/>
        <w:ind w:firstLine="0"/>
        <w:rPr>
          <w:rFonts w:ascii="Tahoma" w:hAnsi="Tahoma" w:cs="Tahoma"/>
          <w:sz w:val="22"/>
          <w:szCs w:val="22"/>
          <w:lang w:eastAsia="ar-SA"/>
        </w:rPr>
      </w:pPr>
      <w:r w:rsidRPr="005F7D07">
        <w:rPr>
          <w:rFonts w:ascii="Tahoma" w:hAnsi="Tahoma" w:cs="Tahoma"/>
          <w:sz w:val="22"/>
          <w:szCs w:val="22"/>
          <w:lang w:eastAsia="ar-SA"/>
        </w:rPr>
        <w:t>where:</w:t>
      </w:r>
    </w:p>
    <w:p w14:paraId="173C9087" w14:textId="77777777" w:rsidR="00A0030C" w:rsidRPr="005F7D07" w:rsidRDefault="00A0030C" w:rsidP="00A0030C">
      <w:pPr>
        <w:tabs>
          <w:tab w:val="left" w:pos="1335"/>
        </w:tabs>
        <w:spacing w:after="120"/>
        <w:rPr>
          <w:rFonts w:ascii="Tahoma" w:hAnsi="Tahoma" w:cs="Tahoma"/>
          <w:sz w:val="22"/>
          <w:szCs w:val="22"/>
        </w:rPr>
      </w:pPr>
      <w:r w:rsidRPr="005F7D07">
        <w:rPr>
          <w:rFonts w:ascii="Tahoma" w:hAnsi="Tahoma" w:cs="Tahoma"/>
          <w:b/>
          <w:sz w:val="22"/>
          <w:szCs w:val="22"/>
        </w:rPr>
        <w:t>A</w:t>
      </w:r>
      <w:r w:rsidRPr="005F7D07">
        <w:rPr>
          <w:rFonts w:ascii="Tahoma" w:hAnsi="Tahoma" w:cs="Tahoma"/>
          <w:b/>
          <w:sz w:val="22"/>
          <w:szCs w:val="22"/>
          <w:vertAlign w:val="subscript"/>
        </w:rPr>
        <w:t>1</w:t>
      </w:r>
      <w:r w:rsidRPr="005F7D07">
        <w:rPr>
          <w:rFonts w:ascii="Tahoma" w:hAnsi="Tahoma" w:cs="Tahoma"/>
          <w:b/>
          <w:sz w:val="22"/>
          <w:szCs w:val="22"/>
        </w:rPr>
        <w:t xml:space="preserve"> </w:t>
      </w:r>
      <w:r w:rsidRPr="005F7D07">
        <w:rPr>
          <w:rFonts w:ascii="Tahoma" w:hAnsi="Tahoma" w:cs="Tahoma"/>
          <w:sz w:val="22"/>
          <w:szCs w:val="22"/>
        </w:rPr>
        <w:t xml:space="preserve">– Amount of the part of the collateral (expressed in percentage) that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shall have the right to use, proposed by the respective participant</w:t>
      </w:r>
    </w:p>
    <w:p w14:paraId="09813F1F" w14:textId="77777777" w:rsidR="00A0030C" w:rsidRPr="005F7D07" w:rsidRDefault="00A0030C" w:rsidP="00A0030C">
      <w:pPr>
        <w:tabs>
          <w:tab w:val="left" w:pos="1335"/>
        </w:tabs>
        <w:spacing w:after="120"/>
        <w:ind w:left="360"/>
        <w:rPr>
          <w:rFonts w:ascii="Tahoma" w:hAnsi="Tahoma" w:cs="Tahoma"/>
          <w:sz w:val="22"/>
          <w:szCs w:val="22"/>
        </w:rPr>
      </w:pPr>
    </w:p>
    <w:p w14:paraId="3E5F44F4" w14:textId="77777777" w:rsidR="00A0030C" w:rsidRPr="005F7D07" w:rsidRDefault="00A0030C" w:rsidP="00A0030C">
      <w:pPr>
        <w:tabs>
          <w:tab w:val="left" w:pos="1335"/>
        </w:tabs>
        <w:spacing w:after="120"/>
        <w:rPr>
          <w:rFonts w:ascii="Tahoma" w:hAnsi="Tahoma" w:cs="Tahoma"/>
          <w:sz w:val="22"/>
          <w:szCs w:val="22"/>
        </w:rPr>
      </w:pPr>
      <w:r w:rsidRPr="005F7D07">
        <w:rPr>
          <w:rFonts w:ascii="Tahoma" w:hAnsi="Tahoma" w:cs="Tahoma"/>
          <w:b/>
          <w:sz w:val="22"/>
          <w:szCs w:val="22"/>
        </w:rPr>
        <w:t>A</w:t>
      </w:r>
      <w:r w:rsidRPr="005F7D07">
        <w:rPr>
          <w:rFonts w:ascii="Tahoma" w:hAnsi="Tahoma" w:cs="Tahoma"/>
          <w:b/>
          <w:sz w:val="22"/>
          <w:szCs w:val="22"/>
          <w:vertAlign w:val="subscript"/>
        </w:rPr>
        <w:t xml:space="preserve"> max</w:t>
      </w:r>
      <w:r w:rsidRPr="005F7D07">
        <w:rPr>
          <w:rFonts w:ascii="Tahoma" w:hAnsi="Tahoma" w:cs="Tahoma"/>
          <w:b/>
          <w:sz w:val="22"/>
          <w:szCs w:val="22"/>
        </w:rPr>
        <w:t xml:space="preserve"> </w:t>
      </w:r>
      <w:r w:rsidRPr="005F7D07">
        <w:rPr>
          <w:rFonts w:ascii="Tahoma" w:hAnsi="Tahoma" w:cs="Tahoma"/>
          <w:sz w:val="22"/>
          <w:szCs w:val="22"/>
        </w:rPr>
        <w:t xml:space="preserve">– The maximum offered amount of the part of the collateral (expressed in percentage), that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shall have the right to use</w:t>
      </w:r>
    </w:p>
    <w:p w14:paraId="67E5236C" w14:textId="77777777" w:rsidR="00A0030C" w:rsidRPr="005F7D07" w:rsidRDefault="00A0030C" w:rsidP="00A0030C">
      <w:pPr>
        <w:tabs>
          <w:tab w:val="left" w:pos="1335"/>
        </w:tabs>
        <w:spacing w:after="120"/>
        <w:rPr>
          <w:rFonts w:ascii="Tahoma" w:hAnsi="Tahoma" w:cs="Tahoma"/>
          <w:sz w:val="22"/>
          <w:szCs w:val="22"/>
        </w:rPr>
      </w:pPr>
    </w:p>
    <w:p w14:paraId="5C8CDDD2" w14:textId="77777777" w:rsidR="00A0030C" w:rsidRPr="005F7D07" w:rsidRDefault="00A0030C" w:rsidP="00A0030C">
      <w:pPr>
        <w:tabs>
          <w:tab w:val="left" w:pos="1335"/>
        </w:tabs>
        <w:spacing w:after="120"/>
        <w:jc w:val="both"/>
        <w:rPr>
          <w:rFonts w:ascii="Tahoma" w:hAnsi="Tahoma" w:cs="Tahoma"/>
          <w:sz w:val="22"/>
          <w:szCs w:val="22"/>
        </w:rPr>
      </w:pPr>
      <w:r w:rsidRPr="00043645">
        <w:rPr>
          <w:rFonts w:ascii="Tahoma" w:hAnsi="Tahoma" w:cs="Tahoma"/>
          <w:b/>
          <w:sz w:val="22"/>
          <w:szCs w:val="22"/>
        </w:rPr>
        <w:t>D</w:t>
      </w:r>
      <w:r w:rsidRPr="005F7D07">
        <w:rPr>
          <w:rFonts w:ascii="Tahoma" w:hAnsi="Tahoma" w:cs="Tahoma"/>
          <w:sz w:val="22"/>
          <w:szCs w:val="22"/>
        </w:rPr>
        <w:t xml:space="preserve"> – Deadline within which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shall restore the withdrawn part of the collateral – in business days as of the date of withdrawal – 5 points;</w:t>
      </w:r>
    </w:p>
    <w:p w14:paraId="2326973C" w14:textId="77777777" w:rsidR="00A0030C" w:rsidRPr="005F7D07" w:rsidRDefault="00A0030C" w:rsidP="00A0030C">
      <w:pPr>
        <w:autoSpaceDE w:val="0"/>
        <w:autoSpaceDN w:val="0"/>
        <w:adjustRightInd w:val="0"/>
        <w:spacing w:after="120"/>
        <w:jc w:val="both"/>
        <w:rPr>
          <w:rFonts w:ascii="Tahoma" w:hAnsi="Tahoma" w:cs="Tahoma"/>
          <w:sz w:val="22"/>
          <w:szCs w:val="22"/>
          <w:lang w:eastAsia="bg-BG"/>
        </w:rPr>
      </w:pPr>
      <w:r w:rsidRPr="005F7D07">
        <w:rPr>
          <w:rFonts w:ascii="Tahoma" w:hAnsi="Tahoma" w:cs="Tahoma"/>
          <w:sz w:val="22"/>
          <w:szCs w:val="22"/>
          <w:lang w:eastAsia="bg-BG"/>
        </w:rPr>
        <w:t>The maximum number of points shall be given to the offer having the highest deadline</w:t>
      </w:r>
      <w:r w:rsidRPr="005F7D07">
        <w:rPr>
          <w:rFonts w:ascii="Tahoma" w:hAnsi="Tahoma" w:cs="Tahoma"/>
          <w:sz w:val="22"/>
          <w:szCs w:val="22"/>
        </w:rPr>
        <w:t xml:space="preserve"> within which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shall restore the withdrawn part of the collateral – in business days as of the date of withdrawal</w:t>
      </w:r>
      <w:r w:rsidRPr="005F7D07">
        <w:rPr>
          <w:rFonts w:ascii="Tahoma" w:hAnsi="Tahoma" w:cs="Tahoma"/>
          <w:sz w:val="22"/>
          <w:szCs w:val="22"/>
          <w:lang w:eastAsia="bg-BG"/>
        </w:rPr>
        <w:t xml:space="preserve">. The points of the other participants shall be determined in a proportion to the highest proposed deadline in line with the following formula: </w:t>
      </w:r>
    </w:p>
    <w:p w14:paraId="1A849963" w14:textId="77777777" w:rsidR="00A0030C" w:rsidRPr="005F7D07" w:rsidRDefault="00A0030C" w:rsidP="00A0030C">
      <w:pPr>
        <w:autoSpaceDE w:val="0"/>
        <w:autoSpaceDN w:val="0"/>
        <w:adjustRightInd w:val="0"/>
        <w:spacing w:after="120"/>
        <w:jc w:val="both"/>
        <w:rPr>
          <w:rFonts w:ascii="Tahoma" w:hAnsi="Tahoma" w:cs="Tahoma"/>
          <w:sz w:val="22"/>
          <w:szCs w:val="22"/>
          <w:lang w:eastAsia="bg-BG"/>
        </w:rPr>
      </w:pPr>
    </w:p>
    <w:p w14:paraId="6BFD3478" w14:textId="77777777" w:rsidR="00A0030C" w:rsidRPr="005F7D07" w:rsidRDefault="00A0030C" w:rsidP="00A0030C">
      <w:pPr>
        <w:suppressAutoHyphens/>
        <w:spacing w:after="120"/>
        <w:ind w:left="708" w:firstLine="708"/>
        <w:jc w:val="both"/>
        <w:rPr>
          <w:rFonts w:ascii="Tahoma" w:hAnsi="Tahoma" w:cs="Tahoma"/>
          <w:sz w:val="22"/>
          <w:szCs w:val="22"/>
          <w:lang w:eastAsia="ar-SA"/>
        </w:rPr>
      </w:pPr>
      <w:r w:rsidRPr="005F7D07">
        <w:rPr>
          <w:rFonts w:ascii="Tahoma" w:hAnsi="Tahoma" w:cs="Tahoma"/>
          <w:b/>
          <w:sz w:val="22"/>
          <w:szCs w:val="22"/>
          <w:lang w:eastAsia="ar-SA"/>
        </w:rPr>
        <w:t>D</w:t>
      </w:r>
      <w:r w:rsidRPr="005F7D07">
        <w:rPr>
          <w:rFonts w:ascii="Tahoma" w:hAnsi="Tahoma" w:cs="Tahoma"/>
          <w:b/>
          <w:sz w:val="22"/>
          <w:szCs w:val="22"/>
          <w:vertAlign w:val="subscript"/>
          <w:lang w:eastAsia="ar-SA"/>
        </w:rPr>
        <w:t>1</w:t>
      </w:r>
    </w:p>
    <w:p w14:paraId="6BD2C0B3" w14:textId="77777777" w:rsidR="00A0030C" w:rsidRPr="005F7D07" w:rsidRDefault="00A0030C" w:rsidP="00A0030C">
      <w:pPr>
        <w:suppressAutoHyphens/>
        <w:spacing w:after="120"/>
        <w:ind w:left="142" w:firstLine="578"/>
        <w:jc w:val="both"/>
        <w:rPr>
          <w:rFonts w:ascii="Tahoma" w:hAnsi="Tahoma" w:cs="Tahoma"/>
          <w:sz w:val="22"/>
          <w:szCs w:val="22"/>
          <w:lang w:eastAsia="ar-SA"/>
        </w:rPr>
      </w:pPr>
      <w:r w:rsidRPr="005F7D07">
        <w:rPr>
          <w:rFonts w:ascii="Tahoma" w:hAnsi="Tahoma" w:cs="Tahoma"/>
          <w:b/>
          <w:sz w:val="22"/>
          <w:szCs w:val="22"/>
          <w:lang w:eastAsia="ar-SA"/>
        </w:rPr>
        <w:t>D</w:t>
      </w:r>
      <w:r w:rsidRPr="005F7D07">
        <w:rPr>
          <w:rFonts w:ascii="Tahoma" w:hAnsi="Tahoma" w:cs="Tahoma"/>
          <w:sz w:val="22"/>
          <w:szCs w:val="22"/>
          <w:lang w:eastAsia="ar-SA"/>
        </w:rPr>
        <w:t xml:space="preserve"> = ________ х 5</w:t>
      </w:r>
    </w:p>
    <w:p w14:paraId="0F377C74" w14:textId="77777777" w:rsidR="00A0030C" w:rsidRPr="005F7D07" w:rsidRDefault="00A0030C" w:rsidP="00A0030C">
      <w:pPr>
        <w:pStyle w:val="Style11"/>
        <w:tabs>
          <w:tab w:val="left" w:pos="426"/>
        </w:tabs>
        <w:spacing w:after="120" w:line="240" w:lineRule="auto"/>
        <w:rPr>
          <w:rFonts w:ascii="Tahoma" w:hAnsi="Tahoma" w:cs="Tahoma"/>
          <w:sz w:val="22"/>
          <w:szCs w:val="22"/>
          <w:lang w:eastAsia="ar-SA"/>
        </w:rPr>
      </w:pPr>
      <w:r w:rsidRPr="005F7D07">
        <w:rPr>
          <w:rFonts w:ascii="Tahoma" w:hAnsi="Tahoma" w:cs="Tahoma"/>
          <w:sz w:val="22"/>
          <w:szCs w:val="22"/>
          <w:lang w:eastAsia="ar-SA"/>
        </w:rPr>
        <w:t xml:space="preserve">              </w:t>
      </w:r>
      <w:proofErr w:type="spellStart"/>
      <w:r w:rsidRPr="005F7D07">
        <w:rPr>
          <w:rFonts w:ascii="Tahoma" w:hAnsi="Tahoma" w:cs="Tahoma"/>
          <w:b/>
          <w:sz w:val="22"/>
          <w:szCs w:val="22"/>
          <w:lang w:eastAsia="ar-SA"/>
        </w:rPr>
        <w:t>D</w:t>
      </w:r>
      <w:r w:rsidRPr="005F7D07">
        <w:rPr>
          <w:rFonts w:ascii="Tahoma" w:hAnsi="Tahoma" w:cs="Tahoma"/>
          <w:sz w:val="22"/>
          <w:szCs w:val="22"/>
          <w:lang w:eastAsia="ar-SA"/>
        </w:rPr>
        <w:t>max</w:t>
      </w:r>
      <w:proofErr w:type="spellEnd"/>
      <w:r w:rsidRPr="005F7D07">
        <w:rPr>
          <w:rFonts w:ascii="Tahoma" w:hAnsi="Tahoma" w:cs="Tahoma"/>
          <w:sz w:val="22"/>
          <w:szCs w:val="22"/>
          <w:lang w:eastAsia="ar-SA"/>
        </w:rPr>
        <w:t xml:space="preserve">. </w:t>
      </w:r>
    </w:p>
    <w:p w14:paraId="5EAE377E" w14:textId="77777777" w:rsidR="00A0030C" w:rsidRPr="005F7D07" w:rsidRDefault="00A0030C" w:rsidP="00A0030C">
      <w:pPr>
        <w:pStyle w:val="Style11"/>
        <w:tabs>
          <w:tab w:val="left" w:pos="426"/>
        </w:tabs>
        <w:spacing w:after="120" w:line="240" w:lineRule="auto"/>
        <w:ind w:firstLine="0"/>
        <w:rPr>
          <w:rFonts w:ascii="Tahoma" w:hAnsi="Tahoma" w:cs="Tahoma"/>
          <w:sz w:val="22"/>
          <w:szCs w:val="22"/>
          <w:lang w:eastAsia="ar-SA"/>
        </w:rPr>
      </w:pPr>
      <w:r w:rsidRPr="005F7D07">
        <w:rPr>
          <w:rFonts w:ascii="Tahoma" w:hAnsi="Tahoma" w:cs="Tahoma"/>
          <w:sz w:val="22"/>
          <w:szCs w:val="22"/>
          <w:lang w:eastAsia="ar-SA"/>
        </w:rPr>
        <w:t>where:</w:t>
      </w:r>
    </w:p>
    <w:p w14:paraId="5C93D64E" w14:textId="7777777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b/>
          <w:sz w:val="22"/>
          <w:szCs w:val="22"/>
        </w:rPr>
        <w:t>D</w:t>
      </w:r>
      <w:r w:rsidRPr="005F7D07">
        <w:rPr>
          <w:rFonts w:ascii="Tahoma" w:hAnsi="Tahoma" w:cs="Tahoma"/>
          <w:b/>
          <w:sz w:val="22"/>
          <w:szCs w:val="22"/>
          <w:vertAlign w:val="subscript"/>
        </w:rPr>
        <w:t>1</w:t>
      </w:r>
      <w:r w:rsidRPr="005F7D07">
        <w:rPr>
          <w:rFonts w:ascii="Tahoma" w:hAnsi="Tahoma" w:cs="Tahoma"/>
          <w:b/>
          <w:sz w:val="22"/>
          <w:szCs w:val="22"/>
        </w:rPr>
        <w:t xml:space="preserve"> </w:t>
      </w:r>
      <w:r w:rsidRPr="005F7D07">
        <w:rPr>
          <w:rFonts w:ascii="Tahoma" w:hAnsi="Tahoma" w:cs="Tahoma"/>
          <w:sz w:val="22"/>
          <w:szCs w:val="22"/>
        </w:rPr>
        <w:t xml:space="preserve">– Deadline within which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shall restore the withdrawn part of the collateral – in business days as of the date of withdrawal, proposed by the respective participant </w:t>
      </w:r>
    </w:p>
    <w:p w14:paraId="2E916001" w14:textId="7777777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b/>
          <w:sz w:val="22"/>
          <w:szCs w:val="22"/>
        </w:rPr>
        <w:t>D</w:t>
      </w:r>
      <w:r w:rsidRPr="005F7D07">
        <w:rPr>
          <w:rFonts w:ascii="Tahoma" w:hAnsi="Tahoma" w:cs="Tahoma"/>
          <w:b/>
          <w:sz w:val="22"/>
          <w:szCs w:val="22"/>
          <w:vertAlign w:val="subscript"/>
        </w:rPr>
        <w:t xml:space="preserve"> max</w:t>
      </w:r>
      <w:r w:rsidRPr="005F7D07">
        <w:rPr>
          <w:rFonts w:ascii="Tahoma" w:hAnsi="Tahoma" w:cs="Tahoma"/>
          <w:b/>
          <w:sz w:val="22"/>
          <w:szCs w:val="22"/>
        </w:rPr>
        <w:t xml:space="preserve"> </w:t>
      </w:r>
      <w:r w:rsidRPr="005F7D07">
        <w:rPr>
          <w:rFonts w:ascii="Tahoma" w:hAnsi="Tahoma" w:cs="Tahoma"/>
          <w:sz w:val="22"/>
          <w:szCs w:val="22"/>
        </w:rPr>
        <w:t xml:space="preserve">– The maximum proposed deadline within which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shall restore the withdrawn part of the collateral – in business days as of the date of withdrawal,</w:t>
      </w:r>
    </w:p>
    <w:p w14:paraId="1A1CCEE6" w14:textId="77777777" w:rsidR="00A0030C" w:rsidRPr="005F7D07" w:rsidRDefault="00A0030C" w:rsidP="00A0030C">
      <w:pPr>
        <w:pStyle w:val="Style11"/>
        <w:tabs>
          <w:tab w:val="left" w:pos="426"/>
        </w:tabs>
        <w:spacing w:after="120" w:line="240" w:lineRule="auto"/>
        <w:ind w:firstLine="0"/>
        <w:rPr>
          <w:rFonts w:ascii="Tahoma" w:hAnsi="Tahoma" w:cs="Tahoma"/>
          <w:sz w:val="22"/>
          <w:szCs w:val="22"/>
          <w:lang w:eastAsia="ar-SA"/>
        </w:rPr>
      </w:pPr>
    </w:p>
    <w:p w14:paraId="5E39FA6F" w14:textId="46F27BE3"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sz w:val="22"/>
          <w:szCs w:val="22"/>
        </w:rPr>
        <w:t xml:space="preserve">The proposed interest rates, amount </w:t>
      </w:r>
      <w:r w:rsidRPr="005F7D07">
        <w:rPr>
          <w:rFonts w:ascii="Tahoma" w:hAnsi="Tahoma" w:cs="Tahoma"/>
          <w:sz w:val="22"/>
          <w:szCs w:val="22"/>
          <w:lang w:eastAsia="bg-BG"/>
        </w:rPr>
        <w:t xml:space="preserve">(expressed in percentage) and deadline (expressed in business days) concerning the part of the collateral that </w:t>
      </w:r>
      <w:proofErr w:type="spellStart"/>
      <w:r w:rsidRPr="005F7D07">
        <w:rPr>
          <w:rFonts w:ascii="Tahoma" w:hAnsi="Tahoma" w:cs="Tahoma"/>
          <w:sz w:val="22"/>
          <w:szCs w:val="22"/>
          <w:lang w:eastAsia="bg-BG"/>
        </w:rPr>
        <w:t>Bulgartransgaz</w:t>
      </w:r>
      <w:proofErr w:type="spellEnd"/>
      <w:r w:rsidRPr="005F7D07">
        <w:rPr>
          <w:rFonts w:ascii="Tahoma" w:hAnsi="Tahoma" w:cs="Tahoma"/>
          <w:sz w:val="22"/>
          <w:szCs w:val="22"/>
          <w:lang w:eastAsia="bg-BG"/>
        </w:rPr>
        <w:t xml:space="preserve"> EAD shall have the right to withdraw </w:t>
      </w:r>
      <w:r w:rsidRPr="005F7D07">
        <w:rPr>
          <w:rFonts w:ascii="Tahoma" w:hAnsi="Tahoma" w:cs="Tahoma"/>
          <w:sz w:val="22"/>
          <w:szCs w:val="22"/>
          <w:lang w:eastAsia="bg-BG"/>
        </w:rPr>
        <w:lastRenderedPageBreak/>
        <w:t>shall be specific and shall contain no conditions</w:t>
      </w:r>
      <w:r w:rsidRPr="005F7D07">
        <w:rPr>
          <w:rFonts w:ascii="Tahoma" w:hAnsi="Tahoma" w:cs="Tahoma"/>
          <w:sz w:val="22"/>
          <w:szCs w:val="22"/>
        </w:rPr>
        <w:t>. If indicative values or conditional values shall be submitted, 0 (zero) point for the respective indicator shall be given to the Participant and they shall not be declassified.</w:t>
      </w:r>
    </w:p>
    <w:p w14:paraId="71496CF5" w14:textId="77777777" w:rsidR="00A0030C" w:rsidRPr="005F7D07" w:rsidRDefault="00A0030C" w:rsidP="00A0030C">
      <w:pPr>
        <w:tabs>
          <w:tab w:val="left" w:pos="1335"/>
        </w:tabs>
        <w:spacing w:after="120"/>
        <w:jc w:val="both"/>
        <w:rPr>
          <w:rFonts w:ascii="Tahoma" w:hAnsi="Tahoma" w:cs="Tahoma"/>
          <w:sz w:val="22"/>
          <w:szCs w:val="22"/>
        </w:rPr>
      </w:pPr>
      <w:r w:rsidRPr="005F7D07">
        <w:rPr>
          <w:rFonts w:ascii="Tahoma" w:hAnsi="Tahoma" w:cs="Tahoma"/>
          <w:sz w:val="22"/>
          <w:szCs w:val="22"/>
        </w:rPr>
        <w:t>Offers evaluation shall be made in line with point scoring system with a maximum of 100 points. Participants shall be ranked in descending order in line with the number of points, and the participants with the most points shall be raked first, and the participant with the fewest points shall be ranked last.</w:t>
      </w:r>
    </w:p>
    <w:p w14:paraId="7F06C770" w14:textId="77777777" w:rsidR="005F7D07" w:rsidRPr="005F7D07" w:rsidRDefault="005F7D07" w:rsidP="005F7D07">
      <w:pPr>
        <w:tabs>
          <w:tab w:val="left" w:pos="1335"/>
        </w:tabs>
        <w:spacing w:after="120"/>
        <w:jc w:val="both"/>
        <w:rPr>
          <w:rStyle w:val="FontStyle16"/>
          <w:rFonts w:ascii="Tahoma" w:hAnsi="Tahoma" w:cs="Tahoma"/>
          <w:sz w:val="22"/>
          <w:szCs w:val="22"/>
        </w:rPr>
      </w:pPr>
    </w:p>
    <w:p w14:paraId="421E152A" w14:textId="77777777" w:rsidR="005F7D07" w:rsidRPr="005F7D07" w:rsidRDefault="005F7D07" w:rsidP="005F7D07">
      <w:pPr>
        <w:pStyle w:val="NormalWeb"/>
        <w:spacing w:before="0" w:beforeAutospacing="0" w:after="120" w:afterAutospacing="0"/>
        <w:ind w:right="57"/>
        <w:jc w:val="both"/>
        <w:rPr>
          <w:rFonts w:ascii="Tahoma" w:hAnsi="Tahoma" w:cs="Tahoma"/>
          <w:bCs/>
          <w:sz w:val="22"/>
          <w:szCs w:val="22"/>
        </w:rPr>
      </w:pPr>
      <w:r w:rsidRPr="005F7D07">
        <w:rPr>
          <w:rFonts w:ascii="Tahoma" w:hAnsi="Tahoma" w:cs="Tahoma"/>
          <w:b/>
          <w:sz w:val="22"/>
          <w:szCs w:val="22"/>
        </w:rPr>
        <w:t>6.</w:t>
      </w:r>
      <w:r w:rsidRPr="005F7D07">
        <w:rPr>
          <w:rFonts w:ascii="Tahoma" w:hAnsi="Tahoma" w:cs="Tahoma"/>
          <w:bCs/>
          <w:sz w:val="22"/>
          <w:szCs w:val="22"/>
        </w:rPr>
        <w:t xml:space="preserve"> </w:t>
      </w:r>
      <w:r w:rsidRPr="005F7D07">
        <w:rPr>
          <w:rFonts w:ascii="Tahoma" w:hAnsi="Tahoma" w:cs="Tahoma"/>
          <w:b/>
          <w:bCs/>
          <w:sz w:val="22"/>
          <w:szCs w:val="22"/>
        </w:rPr>
        <w:t>Deadline and method of offers’ submission:</w:t>
      </w:r>
    </w:p>
    <w:p w14:paraId="171ECCD8" w14:textId="0EA69889" w:rsidR="005F7D07" w:rsidRPr="005F7D07" w:rsidRDefault="005F7D07" w:rsidP="005F7D07">
      <w:pPr>
        <w:pStyle w:val="NormalWeb"/>
        <w:spacing w:before="0" w:beforeAutospacing="0" w:after="120" w:afterAutospacing="0"/>
        <w:ind w:right="57"/>
        <w:jc w:val="both"/>
        <w:rPr>
          <w:rFonts w:ascii="Tahoma" w:hAnsi="Tahoma" w:cs="Tahoma"/>
          <w:sz w:val="22"/>
          <w:szCs w:val="22"/>
        </w:rPr>
      </w:pPr>
      <w:r w:rsidRPr="005F7D07">
        <w:rPr>
          <w:rFonts w:ascii="Tahoma" w:hAnsi="Tahoma" w:cs="Tahoma"/>
          <w:bCs/>
          <w:sz w:val="22"/>
          <w:szCs w:val="22"/>
        </w:rPr>
        <w:t xml:space="preserve"> </w:t>
      </w:r>
      <w:r w:rsidRPr="005F7D07">
        <w:rPr>
          <w:rFonts w:ascii="Tahoma" w:hAnsi="Tahoma" w:cs="Tahoma"/>
          <w:sz w:val="22"/>
          <w:szCs w:val="22"/>
        </w:rPr>
        <w:t xml:space="preserve">а) Deadline for offers' submission: </w:t>
      </w:r>
      <w:r w:rsidRPr="005F7D07">
        <w:rPr>
          <w:rFonts w:ascii="Tahoma" w:hAnsi="Tahoma" w:cs="Tahoma"/>
          <w:b/>
          <w:bCs/>
          <w:sz w:val="22"/>
          <w:szCs w:val="22"/>
        </w:rPr>
        <w:t>by 5:00 pm on 17</w:t>
      </w:r>
      <w:r>
        <w:rPr>
          <w:rFonts w:ascii="Tahoma" w:hAnsi="Tahoma" w:cs="Tahoma"/>
          <w:b/>
          <w:bCs/>
          <w:sz w:val="22"/>
          <w:szCs w:val="22"/>
        </w:rPr>
        <w:t xml:space="preserve"> October </w:t>
      </w:r>
      <w:r w:rsidRPr="005F7D07">
        <w:rPr>
          <w:rFonts w:ascii="Tahoma" w:hAnsi="Tahoma" w:cs="Tahoma"/>
          <w:b/>
          <w:bCs/>
          <w:sz w:val="22"/>
          <w:szCs w:val="22"/>
        </w:rPr>
        <w:t>2019</w:t>
      </w:r>
      <w:r w:rsidRPr="005F7D07">
        <w:rPr>
          <w:rFonts w:ascii="Tahoma" w:hAnsi="Tahoma" w:cs="Tahoma"/>
          <w:sz w:val="22"/>
          <w:szCs w:val="22"/>
        </w:rPr>
        <w:t xml:space="preserve"> but no less than 10 (ten) business days of publication of the invitation on the webpage of the authority exercising the ownership rights of the state in the companies under Art. 13b of the RULES FOR THE PROCEDURES ON EXERCISING THE RIGHTS OF THE STATE IN TRADING COMPANIES WITH STATE PARTICIPATION IN THE CAPITAL, as well as in at least one specialized Internet media and/or at least one daily newspaper. Offers shall be in the form of written proposals and shall be submitted in a sealed, opaque envelope by the participant personally or by his authorized representative or by registered letter with acknowledgement of receipt or by courier service at the following address: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Head office 1336 Sofia </w:t>
      </w:r>
      <w:proofErr w:type="spellStart"/>
      <w:r w:rsidRPr="005F7D07">
        <w:rPr>
          <w:rFonts w:ascii="Tahoma" w:hAnsi="Tahoma" w:cs="Tahoma"/>
          <w:sz w:val="22"/>
          <w:szCs w:val="22"/>
        </w:rPr>
        <w:t>Lyulin</w:t>
      </w:r>
      <w:proofErr w:type="spellEnd"/>
      <w:r w:rsidRPr="005F7D07">
        <w:rPr>
          <w:rFonts w:ascii="Tahoma" w:hAnsi="Tahoma" w:cs="Tahoma"/>
          <w:sz w:val="22"/>
          <w:szCs w:val="22"/>
        </w:rPr>
        <w:t xml:space="preserve"> 2 66 P. </w:t>
      </w:r>
      <w:proofErr w:type="spellStart"/>
      <w:r w:rsidRPr="005F7D07">
        <w:rPr>
          <w:rFonts w:ascii="Tahoma" w:hAnsi="Tahoma" w:cs="Tahoma"/>
          <w:sz w:val="22"/>
          <w:szCs w:val="22"/>
        </w:rPr>
        <w:t>Vladigerov</w:t>
      </w:r>
      <w:proofErr w:type="spellEnd"/>
      <w:r w:rsidRPr="005F7D07">
        <w:rPr>
          <w:rFonts w:ascii="Tahoma" w:hAnsi="Tahoma" w:cs="Tahoma"/>
          <w:sz w:val="22"/>
          <w:szCs w:val="22"/>
        </w:rPr>
        <w:t xml:space="preserve"> Blvd. </w:t>
      </w:r>
    </w:p>
    <w:p w14:paraId="13A5331E" w14:textId="77777777" w:rsidR="005F7D07" w:rsidRPr="005F7D07" w:rsidRDefault="005F7D07" w:rsidP="005F7D07">
      <w:pPr>
        <w:autoSpaceDE w:val="0"/>
        <w:autoSpaceDN w:val="0"/>
        <w:adjustRightInd w:val="0"/>
        <w:spacing w:after="120"/>
        <w:ind w:right="57"/>
        <w:jc w:val="both"/>
        <w:rPr>
          <w:rFonts w:ascii="Tahoma" w:hAnsi="Tahoma" w:cs="Tahoma"/>
          <w:sz w:val="22"/>
          <w:szCs w:val="22"/>
        </w:rPr>
      </w:pPr>
      <w:r w:rsidRPr="005F7D07">
        <w:rPr>
          <w:rFonts w:ascii="Tahoma" w:hAnsi="Tahoma" w:cs="Tahoma"/>
          <w:sz w:val="22"/>
          <w:szCs w:val="22"/>
        </w:rPr>
        <w:t>Participants shall send the offers in such a way as to ensure their arrival at the specified address prior to expiry of the aforementioned deadline. Participants shall take on the risk of delay or loss of offers.</w:t>
      </w:r>
    </w:p>
    <w:p w14:paraId="43A6C5AA" w14:textId="77777777" w:rsidR="005F7D07" w:rsidRPr="005F7D07" w:rsidRDefault="005F7D07" w:rsidP="005F7D07">
      <w:pPr>
        <w:autoSpaceDE w:val="0"/>
        <w:autoSpaceDN w:val="0"/>
        <w:adjustRightInd w:val="0"/>
        <w:spacing w:after="120"/>
        <w:jc w:val="both"/>
        <w:rPr>
          <w:rFonts w:ascii="Tahoma" w:hAnsi="Tahoma" w:cs="Tahoma"/>
          <w:sz w:val="22"/>
          <w:szCs w:val="22"/>
        </w:rPr>
      </w:pPr>
      <w:r w:rsidRPr="005F7D07">
        <w:rPr>
          <w:rFonts w:ascii="Tahoma" w:hAnsi="Tahoma" w:cs="Tahoma"/>
          <w:sz w:val="22"/>
          <w:szCs w:val="22"/>
        </w:rPr>
        <w:t>Each participant may change, supplement or withdraw its offer by means of a written statement by the expiry of the deadline for offers' submission. Withdrawal of the offer shall terminate further participation of the participant in the procedure.</w:t>
      </w:r>
    </w:p>
    <w:p w14:paraId="6FF9D456" w14:textId="77777777" w:rsidR="005F7D07" w:rsidRPr="005F7D07" w:rsidRDefault="005F7D07" w:rsidP="005F7D07">
      <w:pPr>
        <w:autoSpaceDE w:val="0"/>
        <w:autoSpaceDN w:val="0"/>
        <w:adjustRightInd w:val="0"/>
        <w:spacing w:after="120"/>
        <w:rPr>
          <w:rFonts w:ascii="Tahoma" w:hAnsi="Tahoma" w:cs="Tahoma"/>
          <w:sz w:val="22"/>
          <w:szCs w:val="22"/>
        </w:rPr>
      </w:pPr>
      <w:r w:rsidRPr="005F7D07">
        <w:rPr>
          <w:rFonts w:ascii="Tahoma" w:hAnsi="Tahoma" w:cs="Tahoma"/>
          <w:sz w:val="22"/>
          <w:szCs w:val="22"/>
        </w:rPr>
        <w:t>All offers shall be submitted in Bulgarian and/or English.</w:t>
      </w:r>
    </w:p>
    <w:p w14:paraId="5E53CF51" w14:textId="77777777" w:rsidR="005F7D07" w:rsidRPr="005F7D07" w:rsidRDefault="005F7D07" w:rsidP="005F7D07">
      <w:pPr>
        <w:autoSpaceDE w:val="0"/>
        <w:autoSpaceDN w:val="0"/>
        <w:adjustRightInd w:val="0"/>
        <w:spacing w:after="120"/>
        <w:rPr>
          <w:rFonts w:ascii="Tahoma" w:hAnsi="Tahoma" w:cs="Tahoma"/>
          <w:sz w:val="22"/>
          <w:szCs w:val="22"/>
        </w:rPr>
      </w:pPr>
      <w:r w:rsidRPr="005F7D07">
        <w:rPr>
          <w:rFonts w:ascii="Tahoma" w:hAnsi="Tahoma" w:cs="Tahoma"/>
          <w:sz w:val="22"/>
          <w:szCs w:val="22"/>
        </w:rPr>
        <w:t>No offers shall be accepted for participation if:</w:t>
      </w:r>
    </w:p>
    <w:p w14:paraId="50453BCE" w14:textId="77777777" w:rsidR="005F7D07" w:rsidRPr="005F7D07" w:rsidRDefault="005F7D07" w:rsidP="005F7D07">
      <w:pPr>
        <w:numPr>
          <w:ilvl w:val="0"/>
          <w:numId w:val="15"/>
        </w:numPr>
        <w:tabs>
          <w:tab w:val="left" w:pos="284"/>
        </w:tabs>
        <w:autoSpaceDE w:val="0"/>
        <w:autoSpaceDN w:val="0"/>
        <w:adjustRightInd w:val="0"/>
        <w:spacing w:after="120"/>
        <w:ind w:left="0" w:firstLine="0"/>
        <w:rPr>
          <w:rFonts w:ascii="Tahoma" w:hAnsi="Tahoma" w:cs="Tahoma"/>
          <w:b/>
          <w:bCs/>
          <w:sz w:val="22"/>
          <w:szCs w:val="22"/>
        </w:rPr>
      </w:pPr>
      <w:r w:rsidRPr="005F7D07">
        <w:rPr>
          <w:rFonts w:ascii="Tahoma" w:hAnsi="Tahoma" w:cs="Tahoma"/>
          <w:sz w:val="22"/>
          <w:szCs w:val="22"/>
        </w:rPr>
        <w:t>submitted to an address different from the address indicated above;</w:t>
      </w:r>
    </w:p>
    <w:p w14:paraId="0B141E76" w14:textId="77777777" w:rsidR="005F7D07" w:rsidRPr="005F7D07" w:rsidRDefault="005F7D07" w:rsidP="005F7D07">
      <w:pPr>
        <w:numPr>
          <w:ilvl w:val="0"/>
          <w:numId w:val="15"/>
        </w:numPr>
        <w:tabs>
          <w:tab w:val="left" w:pos="284"/>
        </w:tabs>
        <w:autoSpaceDE w:val="0"/>
        <w:autoSpaceDN w:val="0"/>
        <w:adjustRightInd w:val="0"/>
        <w:spacing w:after="120"/>
        <w:ind w:left="0" w:firstLine="0"/>
        <w:rPr>
          <w:rFonts w:ascii="Tahoma" w:hAnsi="Tahoma" w:cs="Tahoma"/>
          <w:b/>
          <w:bCs/>
          <w:sz w:val="22"/>
          <w:szCs w:val="22"/>
        </w:rPr>
      </w:pPr>
      <w:r w:rsidRPr="005F7D07">
        <w:rPr>
          <w:rFonts w:ascii="Tahoma" w:hAnsi="Tahoma" w:cs="Tahoma"/>
          <w:sz w:val="22"/>
          <w:szCs w:val="22"/>
        </w:rPr>
        <w:t>submitted after expiry of the deadline.</w:t>
      </w:r>
    </w:p>
    <w:p w14:paraId="1DE1596E" w14:textId="77777777" w:rsidR="005F7D07" w:rsidRPr="005F7D07" w:rsidRDefault="005F7D07" w:rsidP="005F7D07">
      <w:pPr>
        <w:autoSpaceDE w:val="0"/>
        <w:autoSpaceDN w:val="0"/>
        <w:adjustRightInd w:val="0"/>
        <w:spacing w:after="120"/>
        <w:jc w:val="both"/>
        <w:rPr>
          <w:rFonts w:ascii="Tahoma" w:hAnsi="Tahoma" w:cs="Tahoma"/>
          <w:sz w:val="22"/>
          <w:szCs w:val="22"/>
        </w:rPr>
      </w:pPr>
      <w:r w:rsidRPr="005F7D07">
        <w:rPr>
          <w:rFonts w:ascii="Tahoma" w:hAnsi="Tahoma" w:cs="Tahoma"/>
          <w:sz w:val="22"/>
          <w:szCs w:val="22"/>
        </w:rPr>
        <w:t>Only offers meeting the terms and conditions specified in this invitation will be accepted for review, evaluation and ranking.</w:t>
      </w:r>
    </w:p>
    <w:p w14:paraId="69308C27" w14:textId="77777777" w:rsidR="005F7D07" w:rsidRPr="005F7D07" w:rsidRDefault="005F7D07" w:rsidP="005F7D07">
      <w:pPr>
        <w:autoSpaceDE w:val="0"/>
        <w:autoSpaceDN w:val="0"/>
        <w:adjustRightInd w:val="0"/>
        <w:spacing w:after="120"/>
        <w:jc w:val="both"/>
        <w:rPr>
          <w:rFonts w:ascii="Tahoma" w:hAnsi="Tahoma" w:cs="Tahoma"/>
          <w:sz w:val="22"/>
          <w:szCs w:val="22"/>
        </w:rPr>
      </w:pPr>
      <w:r w:rsidRPr="005F7D07">
        <w:rPr>
          <w:rFonts w:ascii="Tahoma" w:hAnsi="Tahoma" w:cs="Tahoma"/>
          <w:sz w:val="22"/>
          <w:szCs w:val="22"/>
        </w:rPr>
        <w:t>b)  If less than 5 participants submit offers, a second invitation for offers will be published.</w:t>
      </w:r>
      <w:bookmarkStart w:id="2" w:name="_Hlk20939543"/>
      <w:r w:rsidRPr="005F7D07">
        <w:rPr>
          <w:rFonts w:ascii="Tahoma" w:hAnsi="Tahoma" w:cs="Tahoma"/>
          <w:sz w:val="22"/>
          <w:szCs w:val="22"/>
        </w:rPr>
        <w:t xml:space="preserve"> The Contracting authority shall extend the deadline with 5 (five) business days by publishing a second invitation under the terms and conditions of this one. If less than five offers have been submitted after expiry of the additional deadline, the Contracting authority shall select a Contractor irrespective of the number of offers received.</w:t>
      </w:r>
      <w:bookmarkEnd w:id="2"/>
    </w:p>
    <w:p w14:paraId="067DA10B" w14:textId="77777777" w:rsidR="005F7D07" w:rsidRPr="005F7D07" w:rsidRDefault="005F7D07" w:rsidP="005F7D07">
      <w:pPr>
        <w:autoSpaceDE w:val="0"/>
        <w:autoSpaceDN w:val="0"/>
        <w:adjustRightInd w:val="0"/>
        <w:spacing w:after="120"/>
        <w:jc w:val="both"/>
        <w:rPr>
          <w:rFonts w:ascii="Tahoma" w:hAnsi="Tahoma" w:cs="Tahoma"/>
          <w:sz w:val="22"/>
          <w:szCs w:val="22"/>
        </w:rPr>
      </w:pPr>
      <w:r w:rsidRPr="005F7D07">
        <w:rPr>
          <w:rFonts w:ascii="Tahoma" w:hAnsi="Tahoma" w:cs="Tahoma"/>
          <w:sz w:val="22"/>
          <w:szCs w:val="22"/>
        </w:rPr>
        <w:t xml:space="preserve">c)  In the event of missing documents and/or irregularities are found in a participant’s offer,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reserves the right to request in writing the participant to submit the missing documents and/or to eliminate the irregularities found within a certain deadline which cannot be less than two (1) business day.</w:t>
      </w:r>
      <w:bookmarkStart w:id="3" w:name="_Hlk20936476"/>
      <w:r w:rsidRPr="005F7D07">
        <w:rPr>
          <w:rFonts w:ascii="Tahoma" w:hAnsi="Tahoma" w:cs="Tahoma"/>
          <w:sz w:val="22"/>
          <w:szCs w:val="22"/>
        </w:rPr>
        <w:t xml:space="preserve"> Failure to submit the necessary documents and information will result in exclusion from participation.</w:t>
      </w:r>
      <w:bookmarkEnd w:id="3"/>
    </w:p>
    <w:p w14:paraId="1C97D38D" w14:textId="77777777" w:rsidR="005F7D07" w:rsidRPr="005F7D07" w:rsidRDefault="005F7D07" w:rsidP="005F7D07">
      <w:pPr>
        <w:tabs>
          <w:tab w:val="left" w:pos="720"/>
        </w:tabs>
        <w:spacing w:after="120"/>
        <w:ind w:left="57" w:right="57"/>
        <w:jc w:val="both"/>
        <w:rPr>
          <w:rFonts w:ascii="Tahoma" w:hAnsi="Tahoma" w:cs="Tahoma"/>
          <w:sz w:val="22"/>
          <w:szCs w:val="22"/>
        </w:rPr>
      </w:pPr>
      <w:r w:rsidRPr="005F7D07">
        <w:rPr>
          <w:rFonts w:ascii="Tahoma" w:hAnsi="Tahoma" w:cs="Tahoma"/>
          <w:sz w:val="22"/>
          <w:szCs w:val="22"/>
        </w:rPr>
        <w:t>d) The validity term of the offers should be at least 60 (sixty) days from the deadline for offers' submission and the participant will be bound by the proposals in his offer until contract conclusion.</w:t>
      </w:r>
    </w:p>
    <w:p w14:paraId="079B96AD" w14:textId="77777777" w:rsidR="005F7D07" w:rsidRPr="005F7D07" w:rsidRDefault="005F7D07" w:rsidP="005F7D07">
      <w:pPr>
        <w:spacing w:after="120"/>
        <w:ind w:right="57"/>
        <w:jc w:val="both"/>
        <w:rPr>
          <w:rFonts w:ascii="Tahoma" w:hAnsi="Tahoma" w:cs="Tahoma"/>
          <w:b/>
          <w:sz w:val="22"/>
          <w:szCs w:val="22"/>
        </w:rPr>
      </w:pPr>
    </w:p>
    <w:p w14:paraId="76F02524" w14:textId="77777777" w:rsidR="005F7D07" w:rsidRPr="005F7D07" w:rsidRDefault="005F7D07" w:rsidP="005F7D07">
      <w:pPr>
        <w:spacing w:after="120"/>
        <w:ind w:right="57"/>
        <w:jc w:val="both"/>
        <w:rPr>
          <w:rFonts w:ascii="Tahoma" w:hAnsi="Tahoma" w:cs="Tahoma"/>
          <w:b/>
          <w:sz w:val="22"/>
          <w:szCs w:val="22"/>
        </w:rPr>
      </w:pPr>
    </w:p>
    <w:p w14:paraId="75CDBC0D" w14:textId="77777777" w:rsidR="005F7D07" w:rsidRPr="005F7D07" w:rsidRDefault="005F7D07" w:rsidP="005F7D07">
      <w:pPr>
        <w:spacing w:after="120"/>
        <w:ind w:right="57"/>
        <w:jc w:val="both"/>
        <w:rPr>
          <w:rFonts w:ascii="Tahoma" w:hAnsi="Tahoma" w:cs="Tahoma"/>
          <w:sz w:val="22"/>
          <w:szCs w:val="22"/>
        </w:rPr>
      </w:pPr>
      <w:r w:rsidRPr="005F7D07">
        <w:rPr>
          <w:rFonts w:ascii="Tahoma" w:hAnsi="Tahoma" w:cs="Tahoma"/>
          <w:b/>
          <w:sz w:val="22"/>
          <w:szCs w:val="22"/>
        </w:rPr>
        <w:t>7.</w:t>
      </w:r>
      <w:r w:rsidRPr="005F7D07">
        <w:rPr>
          <w:rFonts w:ascii="Tahoma" w:hAnsi="Tahoma" w:cs="Tahoma"/>
          <w:sz w:val="22"/>
          <w:szCs w:val="22"/>
        </w:rPr>
        <w:t xml:space="preserve"> </w:t>
      </w:r>
      <w:r w:rsidRPr="005F7D07">
        <w:rPr>
          <w:rFonts w:ascii="Tahoma" w:hAnsi="Tahoma" w:cs="Tahoma"/>
          <w:b/>
          <w:sz w:val="22"/>
          <w:szCs w:val="22"/>
        </w:rPr>
        <w:t>Contract conclusion</w:t>
      </w:r>
    </w:p>
    <w:p w14:paraId="70B4472A" w14:textId="77777777" w:rsidR="005F7D07" w:rsidRPr="005F7D07" w:rsidRDefault="005F7D07" w:rsidP="005F7D07">
      <w:pPr>
        <w:spacing w:after="120"/>
        <w:ind w:right="57"/>
        <w:jc w:val="both"/>
        <w:rPr>
          <w:rFonts w:ascii="Tahoma" w:hAnsi="Tahoma" w:cs="Tahoma"/>
          <w:sz w:val="22"/>
          <w:szCs w:val="22"/>
        </w:rPr>
      </w:pPr>
      <w:bookmarkStart w:id="4" w:name="_Hlk20844684"/>
      <w:r w:rsidRPr="005F7D07">
        <w:rPr>
          <w:rFonts w:ascii="Tahoma" w:hAnsi="Tahoma" w:cs="Tahoma"/>
          <w:sz w:val="22"/>
          <w:szCs w:val="22"/>
        </w:rPr>
        <w:t xml:space="preserve">The contracts to be concluded are featured as framework contracts, setting out the conditions under which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may require to conclude specific credit contracts. The specific contracts will be concluded and implemented within the framework of the framework contracts, and their conclusion will be carried out as appropriate and in compliance with the regulatory requirements.</w:t>
      </w:r>
    </w:p>
    <w:p w14:paraId="4F1B0D9E" w14:textId="77777777" w:rsidR="005F7D07" w:rsidRPr="005F7D07" w:rsidRDefault="005F7D07" w:rsidP="005F7D07">
      <w:pPr>
        <w:spacing w:after="120"/>
        <w:ind w:right="23"/>
        <w:jc w:val="both"/>
        <w:rPr>
          <w:rFonts w:ascii="Tahoma" w:hAnsi="Tahoma" w:cs="Tahoma"/>
          <w:sz w:val="22"/>
          <w:szCs w:val="22"/>
        </w:rPr>
      </w:pPr>
      <w:r w:rsidRPr="005F7D07">
        <w:rPr>
          <w:rFonts w:ascii="Tahoma" w:hAnsi="Tahoma" w:cs="Tahoma"/>
          <w:sz w:val="22"/>
          <w:szCs w:val="22"/>
        </w:rPr>
        <w:t xml:space="preserve">Framework contracts will be concluded with all participants meeting the eligibility requirements and the minimum required parameters, and specific contracts will be concluded with the participants offering the most economically advantageous conditions according to the quantitative evaluation criteria. </w:t>
      </w:r>
    </w:p>
    <w:p w14:paraId="5BE64DDF" w14:textId="77777777" w:rsidR="005F7D07" w:rsidRPr="005F7D07" w:rsidRDefault="005F7D07" w:rsidP="005F7D07">
      <w:pPr>
        <w:spacing w:after="120"/>
        <w:ind w:right="43"/>
        <w:jc w:val="both"/>
        <w:rPr>
          <w:rFonts w:ascii="Tahoma" w:hAnsi="Tahoma" w:cs="Tahoma"/>
          <w:sz w:val="22"/>
          <w:szCs w:val="22"/>
        </w:rPr>
      </w:pPr>
      <w:bookmarkStart w:id="5" w:name="_Hlk20936368"/>
      <w:r w:rsidRPr="005F7D07">
        <w:rPr>
          <w:rFonts w:ascii="Tahoma" w:hAnsi="Tahoma" w:cs="Tahoma"/>
          <w:sz w:val="22"/>
          <w:szCs w:val="22"/>
        </w:rPr>
        <w:t>The framework contracts</w:t>
      </w:r>
      <w:r w:rsidRPr="005F7D07">
        <w:rPr>
          <w:rFonts w:ascii="Tahoma" w:hAnsi="Tahoma" w:cs="Tahoma"/>
          <w:bCs/>
          <w:sz w:val="22"/>
          <w:szCs w:val="22"/>
        </w:rPr>
        <w:t xml:space="preserve"> </w:t>
      </w:r>
      <w:r w:rsidRPr="005F7D07">
        <w:rPr>
          <w:rStyle w:val="FontStyle16"/>
          <w:rFonts w:ascii="Tahoma" w:hAnsi="Tahoma" w:cs="Tahoma"/>
          <w:sz w:val="22"/>
          <w:szCs w:val="22"/>
        </w:rPr>
        <w:t xml:space="preserve">shall be concluded </w:t>
      </w:r>
      <w:r w:rsidRPr="005F7D07">
        <w:rPr>
          <w:rFonts w:ascii="Tahoma" w:hAnsi="Tahoma" w:cs="Tahoma"/>
          <w:sz w:val="22"/>
          <w:szCs w:val="22"/>
        </w:rPr>
        <w:t xml:space="preserve">for a period until 15 December 2020 and shall include all proposals of the participant's price and technical offer and the terms of the procedure. The specific contract with each participant will be for a term of 6 months and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has the right to unilaterally and once to extend the term of the credit by another 6 months, but no more than the term of the framework contract.</w:t>
      </w:r>
    </w:p>
    <w:bookmarkEnd w:id="4"/>
    <w:bookmarkEnd w:id="5"/>
    <w:p w14:paraId="2D465E4C" w14:textId="77777777" w:rsidR="005F7D07" w:rsidRPr="005F7D07" w:rsidRDefault="005F7D07" w:rsidP="005F7D07">
      <w:pPr>
        <w:tabs>
          <w:tab w:val="left" w:pos="142"/>
          <w:tab w:val="left" w:pos="2127"/>
        </w:tabs>
        <w:spacing w:after="120"/>
        <w:jc w:val="both"/>
        <w:rPr>
          <w:rFonts w:ascii="Tahoma" w:hAnsi="Tahoma" w:cs="Tahoma"/>
          <w:sz w:val="22"/>
          <w:szCs w:val="22"/>
        </w:rPr>
      </w:pPr>
      <w:r w:rsidRPr="005F7D07">
        <w:rPr>
          <w:rFonts w:ascii="Tahoma" w:hAnsi="Tahoma" w:cs="Tahoma"/>
          <w:sz w:val="22"/>
          <w:szCs w:val="22"/>
        </w:rPr>
        <w:t>For the duration of the particular credit contract, the Contractor should maintain the requirements set out in the minimum selection criteria established at opening of the procedure. The circumstance is declared for completed quarter as of conclusion of the particular contract.</w:t>
      </w:r>
    </w:p>
    <w:p w14:paraId="7F9C4DDE" w14:textId="77777777" w:rsidR="005F7D07" w:rsidRPr="005F7D07" w:rsidRDefault="005F7D07" w:rsidP="005F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ahoma" w:hAnsi="Tahoma" w:cs="Tahoma"/>
          <w:sz w:val="22"/>
          <w:szCs w:val="22"/>
        </w:rPr>
      </w:pPr>
      <w:r w:rsidRPr="005F7D07">
        <w:rPr>
          <w:rFonts w:ascii="Tahoma" w:hAnsi="Tahoma" w:cs="Tahoma"/>
          <w:sz w:val="22"/>
          <w:szCs w:val="22"/>
        </w:rPr>
        <w:t>This invitation is issued on the basis of point 4.3. of the Rules on selection of a Contractor for providing financial services by credit or financial institutions (Annex No. 3 to Art. 13b of the RULES FOR THE PROCEDURE ON EXERCISING THE RIGHTS OF THE STATE IN TRADING COMPANIES WITH STATE PARTICIPATION IN THE CAPITAL).</w:t>
      </w:r>
    </w:p>
    <w:p w14:paraId="2A6429B2" w14:textId="77777777" w:rsidR="005F7D07" w:rsidRPr="005F7D07" w:rsidRDefault="005F7D07" w:rsidP="005F7D07">
      <w:pPr>
        <w:pStyle w:val="Style7"/>
        <w:widowControl/>
        <w:spacing w:after="120" w:line="240" w:lineRule="auto"/>
        <w:ind w:left="57" w:right="57" w:firstLine="0"/>
        <w:rPr>
          <w:rFonts w:ascii="Tahoma" w:hAnsi="Tahoma" w:cs="Tahoma"/>
          <w:sz w:val="22"/>
          <w:szCs w:val="22"/>
        </w:rPr>
      </w:pPr>
    </w:p>
    <w:p w14:paraId="5FA068CE" w14:textId="77777777" w:rsidR="005F7D07" w:rsidRPr="005F7D07" w:rsidRDefault="005F7D07" w:rsidP="005F7D07">
      <w:pPr>
        <w:pStyle w:val="Style7"/>
        <w:widowControl/>
        <w:spacing w:after="120" w:line="240" w:lineRule="auto"/>
        <w:ind w:left="57" w:right="57" w:firstLine="0"/>
        <w:rPr>
          <w:rFonts w:ascii="Tahoma" w:hAnsi="Tahoma" w:cs="Tahoma"/>
          <w:sz w:val="22"/>
          <w:szCs w:val="22"/>
        </w:rPr>
      </w:pPr>
      <w:r w:rsidRPr="005F7D07">
        <w:rPr>
          <w:rFonts w:ascii="Tahoma" w:hAnsi="Tahoma" w:cs="Tahoma"/>
          <w:sz w:val="22"/>
          <w:szCs w:val="22"/>
        </w:rPr>
        <w:t xml:space="preserve">Contact persons: </w:t>
      </w:r>
    </w:p>
    <w:p w14:paraId="27E18A31" w14:textId="77777777" w:rsidR="005F7D07" w:rsidRPr="005F7D07" w:rsidRDefault="005F7D07" w:rsidP="005F7D07">
      <w:pPr>
        <w:spacing w:after="120"/>
        <w:ind w:left="57" w:right="57"/>
        <w:jc w:val="both"/>
        <w:rPr>
          <w:rFonts w:ascii="Tahoma" w:hAnsi="Tahoma" w:cs="Tahoma"/>
          <w:color w:val="000000"/>
          <w:sz w:val="22"/>
          <w:szCs w:val="22"/>
        </w:rPr>
      </w:pPr>
      <w:r w:rsidRPr="005F7D07">
        <w:rPr>
          <w:rStyle w:val="FontStyle16"/>
          <w:rFonts w:ascii="Tahoma" w:hAnsi="Tahoma" w:cs="Tahoma"/>
          <w:sz w:val="22"/>
          <w:szCs w:val="22"/>
        </w:rPr>
        <w:t xml:space="preserve">Mr. </w:t>
      </w:r>
      <w:proofErr w:type="spellStart"/>
      <w:r w:rsidRPr="005F7D07">
        <w:rPr>
          <w:rStyle w:val="FontStyle16"/>
          <w:rFonts w:ascii="Tahoma" w:hAnsi="Tahoma" w:cs="Tahoma"/>
          <w:sz w:val="22"/>
          <w:szCs w:val="22"/>
        </w:rPr>
        <w:t>Delyan</w:t>
      </w:r>
      <w:proofErr w:type="spellEnd"/>
      <w:r w:rsidRPr="005F7D07">
        <w:rPr>
          <w:rStyle w:val="FontStyle16"/>
          <w:rFonts w:ascii="Tahoma" w:hAnsi="Tahoma" w:cs="Tahoma"/>
          <w:sz w:val="22"/>
          <w:szCs w:val="22"/>
        </w:rPr>
        <w:t xml:space="preserve"> </w:t>
      </w:r>
      <w:proofErr w:type="spellStart"/>
      <w:r w:rsidRPr="005F7D07">
        <w:rPr>
          <w:rStyle w:val="FontStyle16"/>
          <w:rFonts w:ascii="Tahoma" w:hAnsi="Tahoma" w:cs="Tahoma"/>
          <w:sz w:val="22"/>
          <w:szCs w:val="22"/>
        </w:rPr>
        <w:t>Koynov</w:t>
      </w:r>
      <w:proofErr w:type="spellEnd"/>
      <w:r w:rsidRPr="005F7D07">
        <w:rPr>
          <w:rStyle w:val="FontStyle16"/>
          <w:rFonts w:ascii="Tahoma" w:hAnsi="Tahoma" w:cs="Tahoma"/>
          <w:sz w:val="22"/>
          <w:szCs w:val="22"/>
        </w:rPr>
        <w:t xml:space="preserve">, Senior expert </w:t>
      </w:r>
      <w:r w:rsidRPr="005F7D07">
        <w:rPr>
          <w:rFonts w:ascii="Tahoma" w:hAnsi="Tahoma" w:cs="Tahoma"/>
          <w:color w:val="000000"/>
          <w:sz w:val="22"/>
          <w:szCs w:val="22"/>
        </w:rPr>
        <w:t>Economic Analyses and Forecasts Dpt. phone +359 2 939 6678</w:t>
      </w:r>
    </w:p>
    <w:p w14:paraId="127F4E19" w14:textId="77777777" w:rsidR="005F7D07" w:rsidRPr="005F7D07" w:rsidRDefault="005F7D07" w:rsidP="005F7D07">
      <w:pPr>
        <w:spacing w:after="120"/>
        <w:ind w:left="57" w:right="57"/>
        <w:jc w:val="both"/>
        <w:rPr>
          <w:rFonts w:ascii="Tahoma" w:hAnsi="Tahoma" w:cs="Tahoma"/>
          <w:sz w:val="22"/>
          <w:szCs w:val="22"/>
        </w:rPr>
      </w:pPr>
      <w:r w:rsidRPr="005F7D07">
        <w:rPr>
          <w:rFonts w:ascii="Tahoma" w:hAnsi="Tahoma" w:cs="Tahoma"/>
          <w:sz w:val="22"/>
          <w:szCs w:val="22"/>
        </w:rPr>
        <w:t xml:space="preserve">e-mail: </w:t>
      </w:r>
      <w:hyperlink r:id="rId8" w:history="1">
        <w:r w:rsidRPr="005F7D07">
          <w:rPr>
            <w:rStyle w:val="Hyperlink"/>
            <w:rFonts w:ascii="Tahoma" w:hAnsi="Tahoma" w:cs="Tahoma"/>
            <w:sz w:val="22"/>
            <w:szCs w:val="22"/>
          </w:rPr>
          <w:t>delian.koynov@bulgartransgaz.bg</w:t>
        </w:r>
      </w:hyperlink>
    </w:p>
    <w:p w14:paraId="38E3D5D2" w14:textId="77777777" w:rsidR="005F7D07" w:rsidRPr="005F7D07" w:rsidRDefault="005F7D07" w:rsidP="005F7D07">
      <w:pPr>
        <w:spacing w:after="120"/>
        <w:ind w:left="57" w:right="57"/>
        <w:jc w:val="both"/>
        <w:rPr>
          <w:rStyle w:val="FontStyle16"/>
          <w:rFonts w:ascii="Tahoma" w:hAnsi="Tahoma" w:cs="Tahoma"/>
          <w:sz w:val="22"/>
          <w:szCs w:val="22"/>
        </w:rPr>
      </w:pPr>
    </w:p>
    <w:p w14:paraId="178EB0BC" w14:textId="77777777" w:rsidR="005F7D07" w:rsidRPr="005F7D07" w:rsidRDefault="005F7D07" w:rsidP="005F7D07">
      <w:pPr>
        <w:spacing w:after="120"/>
        <w:ind w:left="57" w:right="57"/>
        <w:jc w:val="both"/>
        <w:rPr>
          <w:rFonts w:ascii="Tahoma" w:hAnsi="Tahoma" w:cs="Tahoma"/>
          <w:color w:val="000000"/>
          <w:sz w:val="22"/>
          <w:szCs w:val="22"/>
        </w:rPr>
      </w:pPr>
      <w:r w:rsidRPr="005F7D07">
        <w:rPr>
          <w:rStyle w:val="FontStyle16"/>
          <w:rFonts w:ascii="Tahoma" w:hAnsi="Tahoma" w:cs="Tahoma"/>
          <w:sz w:val="22"/>
          <w:szCs w:val="22"/>
        </w:rPr>
        <w:t xml:space="preserve">Mr. </w:t>
      </w:r>
      <w:proofErr w:type="spellStart"/>
      <w:r w:rsidRPr="005F7D07">
        <w:rPr>
          <w:rStyle w:val="FontStyle16"/>
          <w:rFonts w:ascii="Tahoma" w:hAnsi="Tahoma" w:cs="Tahoma"/>
          <w:sz w:val="22"/>
          <w:szCs w:val="22"/>
        </w:rPr>
        <w:t>Zahari</w:t>
      </w:r>
      <w:proofErr w:type="spellEnd"/>
      <w:r w:rsidRPr="005F7D07">
        <w:rPr>
          <w:rStyle w:val="FontStyle16"/>
          <w:rFonts w:ascii="Tahoma" w:hAnsi="Tahoma" w:cs="Tahoma"/>
          <w:sz w:val="22"/>
          <w:szCs w:val="22"/>
        </w:rPr>
        <w:t xml:space="preserve"> </w:t>
      </w:r>
      <w:proofErr w:type="spellStart"/>
      <w:r w:rsidRPr="005F7D07">
        <w:rPr>
          <w:rStyle w:val="FontStyle16"/>
          <w:rFonts w:ascii="Tahoma" w:hAnsi="Tahoma" w:cs="Tahoma"/>
          <w:sz w:val="22"/>
          <w:szCs w:val="22"/>
        </w:rPr>
        <w:t>Dechev</w:t>
      </w:r>
      <w:proofErr w:type="spellEnd"/>
      <w:r w:rsidRPr="005F7D07">
        <w:rPr>
          <w:rStyle w:val="FontStyle16"/>
          <w:rFonts w:ascii="Tahoma" w:hAnsi="Tahoma" w:cs="Tahoma"/>
          <w:sz w:val="22"/>
          <w:szCs w:val="22"/>
        </w:rPr>
        <w:t xml:space="preserve">, Senior expert </w:t>
      </w:r>
      <w:r w:rsidRPr="005F7D07">
        <w:rPr>
          <w:rFonts w:ascii="Tahoma" w:hAnsi="Tahoma" w:cs="Tahoma"/>
          <w:color w:val="000000"/>
          <w:sz w:val="22"/>
          <w:szCs w:val="22"/>
        </w:rPr>
        <w:t>Economic Analyses and Forecasts Dpt. phone +359 2 939 6244</w:t>
      </w:r>
    </w:p>
    <w:p w14:paraId="581ECECC" w14:textId="77777777" w:rsidR="005F7D07" w:rsidRPr="005F7D07" w:rsidRDefault="005F7D07" w:rsidP="005F7D07">
      <w:pPr>
        <w:spacing w:after="120"/>
        <w:ind w:left="57" w:right="57"/>
        <w:jc w:val="both"/>
        <w:rPr>
          <w:rFonts w:ascii="Tahoma" w:hAnsi="Tahoma" w:cs="Tahoma"/>
          <w:sz w:val="22"/>
          <w:szCs w:val="22"/>
        </w:rPr>
      </w:pPr>
      <w:r w:rsidRPr="005F7D07">
        <w:rPr>
          <w:rFonts w:ascii="Tahoma" w:hAnsi="Tahoma" w:cs="Tahoma"/>
          <w:sz w:val="22"/>
          <w:szCs w:val="22"/>
        </w:rPr>
        <w:t>e-mail: zahari.dechev@bulgartransgaz.bg</w:t>
      </w:r>
    </w:p>
    <w:p w14:paraId="30F05249" w14:textId="77777777" w:rsidR="005F7D07" w:rsidRPr="005F7D07" w:rsidRDefault="005F7D07" w:rsidP="005F7D07">
      <w:pPr>
        <w:pStyle w:val="Style10"/>
        <w:widowControl/>
        <w:tabs>
          <w:tab w:val="left" w:pos="259"/>
        </w:tabs>
        <w:spacing w:after="120" w:line="240" w:lineRule="auto"/>
        <w:ind w:right="57"/>
        <w:rPr>
          <w:rStyle w:val="FontStyle16"/>
          <w:rFonts w:ascii="Tahoma" w:hAnsi="Tahoma" w:cs="Tahoma"/>
          <w:sz w:val="22"/>
          <w:szCs w:val="22"/>
        </w:rPr>
      </w:pPr>
    </w:p>
    <w:p w14:paraId="0E917CC2" w14:textId="77777777" w:rsidR="005F7D07" w:rsidRPr="005F7D07" w:rsidRDefault="005F7D07" w:rsidP="005F7D07">
      <w:pPr>
        <w:pStyle w:val="Style10"/>
        <w:widowControl/>
        <w:tabs>
          <w:tab w:val="left" w:pos="259"/>
        </w:tabs>
        <w:spacing w:after="120" w:line="240" w:lineRule="auto"/>
        <w:ind w:right="57"/>
        <w:rPr>
          <w:rStyle w:val="FontStyle16"/>
          <w:rFonts w:ascii="Tahoma" w:hAnsi="Tahoma" w:cs="Tahoma"/>
          <w:sz w:val="22"/>
          <w:szCs w:val="22"/>
        </w:rPr>
      </w:pPr>
      <w:r w:rsidRPr="005F7D07">
        <w:rPr>
          <w:rStyle w:val="FontStyle16"/>
          <w:rFonts w:ascii="Tahoma" w:hAnsi="Tahoma" w:cs="Tahoma"/>
          <w:sz w:val="22"/>
          <w:szCs w:val="22"/>
        </w:rPr>
        <w:t>We expect your offers.</w:t>
      </w:r>
    </w:p>
    <w:p w14:paraId="7E6BE7D4" w14:textId="77777777" w:rsidR="005F7D07" w:rsidRPr="005F7D07" w:rsidRDefault="005F7D07" w:rsidP="005F7D07">
      <w:pPr>
        <w:tabs>
          <w:tab w:val="left" w:pos="1335"/>
        </w:tabs>
        <w:spacing w:after="120"/>
        <w:jc w:val="both"/>
        <w:rPr>
          <w:rFonts w:ascii="Tahoma" w:hAnsi="Tahoma" w:cs="Tahoma"/>
          <w:sz w:val="22"/>
          <w:szCs w:val="22"/>
        </w:rPr>
      </w:pPr>
    </w:p>
    <w:p w14:paraId="0CA9A98E" w14:textId="77777777" w:rsidR="005F7D07" w:rsidRPr="005F7D07" w:rsidRDefault="005F7D07" w:rsidP="005F7D07">
      <w:pPr>
        <w:spacing w:after="120"/>
        <w:jc w:val="both"/>
        <w:rPr>
          <w:rFonts w:ascii="Tahoma" w:hAnsi="Tahoma" w:cs="Tahoma"/>
          <w:sz w:val="22"/>
          <w:szCs w:val="22"/>
        </w:rPr>
      </w:pPr>
      <w:r w:rsidRPr="005F7D07">
        <w:rPr>
          <w:rFonts w:ascii="Tahoma" w:hAnsi="Tahoma" w:cs="Tahoma"/>
          <w:sz w:val="22"/>
          <w:szCs w:val="22"/>
        </w:rPr>
        <w:t xml:space="preserve">Annexes: </w:t>
      </w:r>
    </w:p>
    <w:p w14:paraId="63DA51AC" w14:textId="77777777" w:rsidR="005F7D07" w:rsidRPr="005F7D07" w:rsidRDefault="005F7D07" w:rsidP="005F7D07">
      <w:pPr>
        <w:pStyle w:val="Style81"/>
        <w:widowControl/>
        <w:spacing w:after="120"/>
        <w:rPr>
          <w:rStyle w:val="FontStyle109"/>
          <w:rFonts w:ascii="Tahoma" w:hAnsi="Tahoma" w:cs="Tahoma"/>
        </w:rPr>
      </w:pPr>
      <w:r w:rsidRPr="005F7D07">
        <w:rPr>
          <w:rStyle w:val="FontStyle107"/>
          <w:rFonts w:ascii="Tahoma" w:hAnsi="Tahoma" w:cs="Tahoma"/>
          <w:i w:val="0"/>
        </w:rPr>
        <w:t>Annex No 1:</w:t>
      </w:r>
      <w:r w:rsidRPr="005F7D07">
        <w:rPr>
          <w:rStyle w:val="FontStyle109"/>
          <w:rFonts w:ascii="Tahoma" w:hAnsi="Tahoma" w:cs="Tahoma"/>
        </w:rPr>
        <w:t xml:space="preserve"> Administrative Information</w:t>
      </w:r>
    </w:p>
    <w:p w14:paraId="497C3051" w14:textId="77777777" w:rsidR="005F7D07" w:rsidRPr="005F7D07" w:rsidRDefault="005F7D07" w:rsidP="005F7D07">
      <w:pPr>
        <w:pStyle w:val="Style81"/>
        <w:widowControl/>
        <w:spacing w:after="120"/>
        <w:rPr>
          <w:rStyle w:val="FontStyle109"/>
          <w:rFonts w:ascii="Tahoma" w:hAnsi="Tahoma" w:cs="Tahoma"/>
        </w:rPr>
      </w:pPr>
      <w:r w:rsidRPr="005F7D07">
        <w:rPr>
          <w:rStyle w:val="FontStyle107"/>
          <w:rFonts w:ascii="Tahoma" w:hAnsi="Tahoma" w:cs="Tahoma"/>
          <w:i w:val="0"/>
        </w:rPr>
        <w:t xml:space="preserve">Annex No 2: </w:t>
      </w:r>
      <w:r w:rsidRPr="005F7D07">
        <w:rPr>
          <w:rStyle w:val="FontStyle109"/>
          <w:rFonts w:ascii="Tahoma" w:hAnsi="Tahoma" w:cs="Tahoma"/>
        </w:rPr>
        <w:t>Technical proposal for implementation of the activities</w:t>
      </w:r>
    </w:p>
    <w:p w14:paraId="3C565E6E" w14:textId="77777777" w:rsidR="005F7D07" w:rsidRPr="005F7D07" w:rsidRDefault="005F7D07" w:rsidP="005F7D07">
      <w:pPr>
        <w:pStyle w:val="Style81"/>
        <w:widowControl/>
        <w:spacing w:after="120"/>
        <w:rPr>
          <w:rStyle w:val="FontStyle109"/>
          <w:rFonts w:ascii="Tahoma" w:hAnsi="Tahoma" w:cs="Tahoma"/>
        </w:rPr>
      </w:pPr>
      <w:r w:rsidRPr="005F7D07">
        <w:rPr>
          <w:rStyle w:val="FontStyle107"/>
          <w:rFonts w:ascii="Tahoma" w:hAnsi="Tahoma" w:cs="Tahoma"/>
          <w:i w:val="0"/>
        </w:rPr>
        <w:t xml:space="preserve">Annex No 3: </w:t>
      </w:r>
      <w:r w:rsidRPr="005F7D07">
        <w:rPr>
          <w:rStyle w:val="FontStyle109"/>
          <w:rFonts w:ascii="Tahoma" w:hAnsi="Tahoma" w:cs="Tahoma"/>
        </w:rPr>
        <w:t>Price Offer</w:t>
      </w:r>
    </w:p>
    <w:p w14:paraId="587174FB" w14:textId="77777777" w:rsidR="005F7D07" w:rsidRPr="005F7D07" w:rsidRDefault="005F7D07" w:rsidP="005F7D07">
      <w:pPr>
        <w:pStyle w:val="Style81"/>
        <w:widowControl/>
        <w:spacing w:after="120"/>
        <w:rPr>
          <w:rStyle w:val="FontStyle109"/>
          <w:rFonts w:ascii="Tahoma" w:hAnsi="Tahoma" w:cs="Tahoma"/>
        </w:rPr>
      </w:pPr>
      <w:r w:rsidRPr="005F7D07">
        <w:rPr>
          <w:rStyle w:val="FontStyle107"/>
          <w:rFonts w:ascii="Tahoma" w:hAnsi="Tahoma" w:cs="Tahoma"/>
          <w:i w:val="0"/>
        </w:rPr>
        <w:t>Annex No 4:</w:t>
      </w:r>
      <w:r w:rsidRPr="005F7D07">
        <w:rPr>
          <w:rStyle w:val="FontStyle109"/>
          <w:rFonts w:ascii="Tahoma" w:hAnsi="Tahoma" w:cs="Tahoma"/>
        </w:rPr>
        <w:t xml:space="preserve"> Declaration on absence of circumstances</w:t>
      </w:r>
    </w:p>
    <w:p w14:paraId="13A1A4EB" w14:textId="77777777" w:rsidR="005F7D07" w:rsidRPr="005F7D07" w:rsidRDefault="005F7D07" w:rsidP="005F7D07">
      <w:pPr>
        <w:spacing w:after="120"/>
        <w:rPr>
          <w:rStyle w:val="FontStyle109"/>
          <w:rFonts w:ascii="Tahoma" w:hAnsi="Tahoma" w:cs="Tahoma"/>
        </w:rPr>
      </w:pPr>
      <w:r w:rsidRPr="005F7D07">
        <w:rPr>
          <w:rStyle w:val="FontStyle107"/>
          <w:rFonts w:ascii="Tahoma" w:hAnsi="Tahoma" w:cs="Tahoma"/>
          <w:i w:val="0"/>
        </w:rPr>
        <w:t>Annex No 5:</w:t>
      </w:r>
      <w:r w:rsidRPr="005F7D07">
        <w:rPr>
          <w:rStyle w:val="FontStyle109"/>
          <w:rFonts w:ascii="Tahoma" w:hAnsi="Tahoma" w:cs="Tahoma"/>
        </w:rPr>
        <w:t xml:space="preserve"> Confidentiality declaration </w:t>
      </w:r>
    </w:p>
    <w:p w14:paraId="3B4075C8" w14:textId="77777777" w:rsidR="005F7D07" w:rsidRPr="005F7D07" w:rsidRDefault="005F7D07" w:rsidP="005F7D07">
      <w:pPr>
        <w:spacing w:after="120"/>
        <w:jc w:val="both"/>
        <w:rPr>
          <w:rStyle w:val="FontStyle109"/>
          <w:rFonts w:ascii="Tahoma" w:hAnsi="Tahoma" w:cs="Tahoma"/>
        </w:rPr>
      </w:pPr>
      <w:r w:rsidRPr="005F7D07">
        <w:rPr>
          <w:rStyle w:val="FontStyle107"/>
          <w:rFonts w:ascii="Tahoma" w:hAnsi="Tahoma" w:cs="Tahoma"/>
          <w:i w:val="0"/>
        </w:rPr>
        <w:t>Annex No 6:</w:t>
      </w:r>
      <w:r w:rsidRPr="005F7D07">
        <w:rPr>
          <w:rStyle w:val="FontStyle109"/>
          <w:rFonts w:ascii="Tahoma" w:hAnsi="Tahoma" w:cs="Tahoma"/>
        </w:rPr>
        <w:t xml:space="preserve"> Declaration for absence of clauses by the bank for mandatory use of ancillary services for which there is no economic necessity of </w:t>
      </w:r>
      <w:proofErr w:type="spellStart"/>
      <w:r w:rsidRPr="005F7D07">
        <w:rPr>
          <w:rStyle w:val="FontStyle109"/>
          <w:rFonts w:ascii="Tahoma" w:hAnsi="Tahoma" w:cs="Tahoma"/>
        </w:rPr>
        <w:t>Bulgartransgaz</w:t>
      </w:r>
      <w:proofErr w:type="spellEnd"/>
      <w:r w:rsidRPr="005F7D07">
        <w:rPr>
          <w:rStyle w:val="FontStyle109"/>
          <w:rFonts w:ascii="Tahoma" w:hAnsi="Tahoma" w:cs="Tahoma"/>
        </w:rPr>
        <w:t xml:space="preserve"> EAD</w:t>
      </w:r>
    </w:p>
    <w:p w14:paraId="32F34C27" w14:textId="77777777" w:rsidR="005F7D07" w:rsidRPr="005F7D07" w:rsidRDefault="005F7D07" w:rsidP="005F7D07">
      <w:pPr>
        <w:spacing w:after="120"/>
        <w:rPr>
          <w:rStyle w:val="FontStyle109"/>
          <w:rFonts w:ascii="Tahoma" w:hAnsi="Tahoma" w:cs="Tahoma"/>
        </w:rPr>
      </w:pPr>
      <w:r w:rsidRPr="005F7D07">
        <w:rPr>
          <w:rStyle w:val="FontStyle107"/>
          <w:rFonts w:ascii="Tahoma" w:hAnsi="Tahoma" w:cs="Tahoma"/>
          <w:i w:val="0"/>
        </w:rPr>
        <w:lastRenderedPageBreak/>
        <w:t>Annex No 7:</w:t>
      </w:r>
      <w:r w:rsidRPr="005F7D07">
        <w:rPr>
          <w:rStyle w:val="FontStyle109"/>
          <w:rFonts w:ascii="Tahoma" w:hAnsi="Tahoma" w:cs="Tahoma"/>
        </w:rPr>
        <w:t xml:space="preserve"> Declaration on the value of the overall capital adequacy ratio</w:t>
      </w:r>
    </w:p>
    <w:p w14:paraId="3ABD4D7C" w14:textId="77777777" w:rsidR="005F7D07" w:rsidRPr="005F7D07" w:rsidRDefault="005F7D07" w:rsidP="005F7D07">
      <w:pPr>
        <w:spacing w:after="120"/>
        <w:jc w:val="both"/>
        <w:rPr>
          <w:rStyle w:val="FontStyle109"/>
          <w:rFonts w:ascii="Tahoma" w:hAnsi="Tahoma" w:cs="Tahoma"/>
        </w:rPr>
      </w:pPr>
      <w:r w:rsidRPr="005F7D07">
        <w:rPr>
          <w:rStyle w:val="FontStyle107"/>
          <w:rFonts w:ascii="Tahoma" w:hAnsi="Tahoma" w:cs="Tahoma"/>
          <w:i w:val="0"/>
        </w:rPr>
        <w:t>Annex No 8:</w:t>
      </w:r>
      <w:r w:rsidRPr="005F7D07">
        <w:rPr>
          <w:rStyle w:val="FontStyle109"/>
          <w:rFonts w:ascii="Tahoma" w:hAnsi="Tahoma" w:cs="Tahoma"/>
        </w:rPr>
        <w:t xml:space="preserve"> Declaration that no restrictive conditions are imposed on </w:t>
      </w:r>
      <w:proofErr w:type="spellStart"/>
      <w:r w:rsidRPr="005F7D07">
        <w:rPr>
          <w:rStyle w:val="FontStyle109"/>
          <w:rFonts w:ascii="Tahoma" w:hAnsi="Tahoma" w:cs="Tahoma"/>
        </w:rPr>
        <w:t>Bulgartransgaz</w:t>
      </w:r>
      <w:proofErr w:type="spellEnd"/>
      <w:r w:rsidRPr="005F7D07">
        <w:rPr>
          <w:rStyle w:val="FontStyle109"/>
          <w:rFonts w:ascii="Tahoma" w:hAnsi="Tahoma" w:cs="Tahoma"/>
        </w:rPr>
        <w:t xml:space="preserve"> EAD for concluding other credit contracts</w:t>
      </w:r>
    </w:p>
    <w:p w14:paraId="0B52554F" w14:textId="77777777" w:rsidR="005F7D07" w:rsidRPr="005F7D07" w:rsidRDefault="005F7D07" w:rsidP="005F7D07">
      <w:pPr>
        <w:pStyle w:val="Style11"/>
        <w:tabs>
          <w:tab w:val="left" w:pos="426"/>
        </w:tabs>
        <w:spacing w:after="120" w:line="240" w:lineRule="auto"/>
        <w:ind w:right="57" w:firstLine="0"/>
        <w:rPr>
          <w:rStyle w:val="FontStyle109"/>
          <w:rFonts w:ascii="Tahoma" w:hAnsi="Tahoma" w:cs="Tahoma"/>
        </w:rPr>
      </w:pPr>
      <w:r w:rsidRPr="005F7D07">
        <w:rPr>
          <w:rStyle w:val="FontStyle107"/>
          <w:rFonts w:ascii="Tahoma" w:hAnsi="Tahoma" w:cs="Tahoma"/>
          <w:i w:val="0"/>
        </w:rPr>
        <w:t>Annex No 9:</w:t>
      </w:r>
      <w:r w:rsidRPr="005F7D07">
        <w:rPr>
          <w:rStyle w:val="FontStyle109"/>
          <w:rFonts w:ascii="Tahoma" w:hAnsi="Tahoma" w:cs="Tahoma"/>
        </w:rPr>
        <w:t xml:space="preserve"> </w:t>
      </w:r>
      <w:r w:rsidRPr="005F7D07">
        <w:rPr>
          <w:rStyle w:val="FontStyle16"/>
          <w:rFonts w:ascii="Tahoma" w:hAnsi="Tahoma" w:cs="Tahoma"/>
          <w:sz w:val="22"/>
          <w:szCs w:val="22"/>
        </w:rPr>
        <w:t xml:space="preserve">Declaration by which the credit institution </w:t>
      </w:r>
      <w:r w:rsidRPr="005F7D07">
        <w:rPr>
          <w:rFonts w:ascii="Tahoma" w:hAnsi="Tahoma" w:cs="Tahoma"/>
          <w:sz w:val="22"/>
          <w:szCs w:val="22"/>
        </w:rPr>
        <w:t xml:space="preserve"> agrees to increase the proposed credit amount before signing a particular credit contract upon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request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shall be entitled to request increase of the amount of the provided credit up to 50% of the maximum loan amount, according to the price offer of the respective participant, before signing a specific credit contract with the respective bank, until raising the required amount of the financing referred to in item 1.1. of the Invitation</w:t>
      </w:r>
    </w:p>
    <w:p w14:paraId="709F6135" w14:textId="77777777" w:rsidR="005F7D07" w:rsidRPr="005F7D07" w:rsidRDefault="005F7D07" w:rsidP="005F7D07">
      <w:pPr>
        <w:spacing w:after="120"/>
        <w:jc w:val="both"/>
        <w:rPr>
          <w:rStyle w:val="FontStyle109"/>
          <w:rFonts w:ascii="Tahoma" w:hAnsi="Tahoma" w:cs="Tahoma"/>
        </w:rPr>
      </w:pPr>
      <w:r w:rsidRPr="005F7D07">
        <w:rPr>
          <w:rStyle w:val="FontStyle107"/>
          <w:rFonts w:ascii="Tahoma" w:hAnsi="Tahoma" w:cs="Tahoma"/>
          <w:i w:val="0"/>
        </w:rPr>
        <w:t>Annex No 10:</w:t>
      </w:r>
      <w:r w:rsidRPr="005F7D07">
        <w:rPr>
          <w:rStyle w:val="FontStyle109"/>
          <w:rFonts w:ascii="Tahoma" w:hAnsi="Tahoma" w:cs="Tahoma"/>
        </w:rPr>
        <w:t xml:space="preserve"> </w:t>
      </w:r>
      <w:r w:rsidRPr="005F7D07">
        <w:rPr>
          <w:rStyle w:val="FontStyle16"/>
          <w:rFonts w:ascii="Tahoma" w:hAnsi="Tahoma" w:cs="Tahoma"/>
          <w:sz w:val="22"/>
          <w:szCs w:val="22"/>
        </w:rPr>
        <w:t xml:space="preserve">Declaration by which the credit institution agrees that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is entitled to unilaterally and once extend the credit period by another 6 months, but within the term of the framework contract, 15 business days before expiry of the repayment period </w:t>
      </w:r>
    </w:p>
    <w:p w14:paraId="2D612039" w14:textId="77777777" w:rsidR="005F7D07" w:rsidRPr="005F7D07" w:rsidRDefault="005F7D07" w:rsidP="005F7D07">
      <w:pPr>
        <w:spacing w:after="120"/>
        <w:jc w:val="both"/>
        <w:rPr>
          <w:rFonts w:ascii="Tahoma" w:hAnsi="Tahoma" w:cs="Tahoma"/>
          <w:b/>
          <w:sz w:val="22"/>
          <w:szCs w:val="22"/>
        </w:rPr>
      </w:pPr>
    </w:p>
    <w:p w14:paraId="021DE8D4" w14:textId="77777777" w:rsidR="005F7D07" w:rsidRPr="005F7D07" w:rsidRDefault="005F7D07" w:rsidP="005F7D07">
      <w:pPr>
        <w:spacing w:after="120"/>
        <w:ind w:right="57"/>
        <w:jc w:val="both"/>
        <w:rPr>
          <w:rFonts w:ascii="Tahoma" w:hAnsi="Tahoma" w:cs="Tahoma"/>
          <w:b/>
          <w:sz w:val="22"/>
          <w:szCs w:val="22"/>
        </w:rPr>
      </w:pPr>
    </w:p>
    <w:p w14:paraId="5079B062" w14:textId="77777777" w:rsidR="005F7D07" w:rsidRPr="005F7D07" w:rsidRDefault="005F7D07" w:rsidP="005F7D07">
      <w:pPr>
        <w:spacing w:after="120"/>
        <w:ind w:right="57"/>
        <w:jc w:val="both"/>
        <w:rPr>
          <w:rFonts w:ascii="Tahoma" w:hAnsi="Tahoma" w:cs="Tahoma"/>
          <w:b/>
          <w:sz w:val="22"/>
          <w:szCs w:val="22"/>
        </w:rPr>
      </w:pPr>
      <w:r w:rsidRPr="005F7D07">
        <w:rPr>
          <w:rFonts w:ascii="Tahoma" w:hAnsi="Tahoma" w:cs="Tahoma"/>
          <w:b/>
          <w:sz w:val="22"/>
          <w:szCs w:val="22"/>
        </w:rPr>
        <w:t>Sincerely,</w:t>
      </w:r>
    </w:p>
    <w:p w14:paraId="67706F40" w14:textId="77777777" w:rsidR="005F7D07" w:rsidRPr="005F7D07" w:rsidRDefault="005F7D07" w:rsidP="005F7D07">
      <w:pPr>
        <w:spacing w:after="120"/>
        <w:ind w:right="57"/>
        <w:jc w:val="both"/>
        <w:rPr>
          <w:rFonts w:ascii="Tahoma" w:hAnsi="Tahoma" w:cs="Tahoma"/>
          <w:b/>
          <w:sz w:val="22"/>
          <w:szCs w:val="22"/>
        </w:rPr>
      </w:pPr>
    </w:p>
    <w:p w14:paraId="5F68DE50" w14:textId="77777777" w:rsidR="005F7D07" w:rsidRPr="005F7D07" w:rsidRDefault="005F7D07" w:rsidP="005F7D07">
      <w:pPr>
        <w:spacing w:after="120"/>
        <w:ind w:right="57"/>
        <w:rPr>
          <w:rFonts w:ascii="Tahoma" w:hAnsi="Tahoma" w:cs="Tahoma"/>
          <w:b/>
          <w:caps/>
          <w:sz w:val="22"/>
          <w:szCs w:val="22"/>
        </w:rPr>
      </w:pPr>
      <w:r w:rsidRPr="005F7D07">
        <w:rPr>
          <w:rFonts w:ascii="Tahoma" w:hAnsi="Tahoma" w:cs="Tahoma"/>
          <w:b/>
          <w:sz w:val="22"/>
          <w:szCs w:val="22"/>
        </w:rPr>
        <w:t xml:space="preserve">Vladimir </w:t>
      </w:r>
      <w:proofErr w:type="spellStart"/>
      <w:r w:rsidRPr="005F7D07">
        <w:rPr>
          <w:rFonts w:ascii="Tahoma" w:hAnsi="Tahoma" w:cs="Tahoma"/>
          <w:b/>
          <w:sz w:val="22"/>
          <w:szCs w:val="22"/>
        </w:rPr>
        <w:t>Malinov</w:t>
      </w:r>
      <w:proofErr w:type="spellEnd"/>
    </w:p>
    <w:p w14:paraId="55258AC3" w14:textId="77777777" w:rsidR="005F7D07" w:rsidRPr="005F7D07" w:rsidRDefault="005F7D07" w:rsidP="005F7D07">
      <w:pPr>
        <w:spacing w:after="120"/>
        <w:ind w:right="57"/>
        <w:rPr>
          <w:rFonts w:ascii="Tahoma" w:hAnsi="Tahoma" w:cs="Tahoma"/>
          <w:b/>
          <w:sz w:val="22"/>
          <w:szCs w:val="22"/>
        </w:rPr>
      </w:pPr>
      <w:r w:rsidRPr="005F7D07">
        <w:rPr>
          <w:rFonts w:ascii="Tahoma" w:hAnsi="Tahoma" w:cs="Tahoma"/>
          <w:b/>
          <w:sz w:val="22"/>
          <w:szCs w:val="22"/>
        </w:rPr>
        <w:t>Executive Director</w:t>
      </w:r>
    </w:p>
    <w:p w14:paraId="1C4943AB" w14:textId="77777777" w:rsidR="005F7D07" w:rsidRPr="005F7D07" w:rsidRDefault="005F7D07" w:rsidP="005F7D07">
      <w:pPr>
        <w:rPr>
          <w:rFonts w:ascii="Tahoma" w:hAnsi="Tahoma" w:cs="Tahoma"/>
          <w:b/>
          <w:sz w:val="22"/>
          <w:szCs w:val="22"/>
        </w:rPr>
      </w:pPr>
    </w:p>
    <w:p w14:paraId="41B5AF05" w14:textId="77777777" w:rsidR="005F7D07" w:rsidRPr="005F7D07" w:rsidRDefault="005F7D07" w:rsidP="005F7D07">
      <w:pPr>
        <w:autoSpaceDE w:val="0"/>
        <w:autoSpaceDN w:val="0"/>
        <w:adjustRightInd w:val="0"/>
        <w:rPr>
          <w:rFonts w:ascii="Tahoma" w:hAnsi="Tahoma" w:cs="Tahoma"/>
          <w:bCs/>
          <w:i/>
          <w:sz w:val="22"/>
          <w:szCs w:val="22"/>
          <w:lang w:eastAsia="bg-BG"/>
        </w:rPr>
      </w:pPr>
    </w:p>
    <w:p w14:paraId="7208199F" w14:textId="77777777" w:rsidR="005F7D07" w:rsidRPr="005F7D07" w:rsidRDefault="005F7D07" w:rsidP="005F7D07">
      <w:pPr>
        <w:autoSpaceDE w:val="0"/>
        <w:autoSpaceDN w:val="0"/>
        <w:adjustRightInd w:val="0"/>
        <w:rPr>
          <w:rFonts w:ascii="Tahoma" w:hAnsi="Tahoma" w:cs="Tahoma"/>
          <w:bCs/>
          <w:i/>
          <w:sz w:val="22"/>
          <w:szCs w:val="22"/>
          <w:lang w:eastAsia="bg-BG"/>
        </w:rPr>
      </w:pPr>
    </w:p>
    <w:p w14:paraId="3BCBDB8D" w14:textId="77777777" w:rsidR="005F7D07" w:rsidRPr="005F7D07" w:rsidRDefault="005F7D07" w:rsidP="005F7D07">
      <w:pPr>
        <w:autoSpaceDE w:val="0"/>
        <w:autoSpaceDN w:val="0"/>
        <w:adjustRightInd w:val="0"/>
        <w:rPr>
          <w:rFonts w:ascii="Tahoma" w:hAnsi="Tahoma" w:cs="Tahoma"/>
          <w:bCs/>
          <w:i/>
          <w:sz w:val="22"/>
          <w:szCs w:val="22"/>
          <w:lang w:eastAsia="bg-BG"/>
        </w:rPr>
      </w:pPr>
    </w:p>
    <w:p w14:paraId="16B2948E" w14:textId="77777777" w:rsidR="005F7D07" w:rsidRPr="005F7D07" w:rsidRDefault="005F7D07" w:rsidP="005F7D07">
      <w:pPr>
        <w:autoSpaceDE w:val="0"/>
        <w:autoSpaceDN w:val="0"/>
        <w:adjustRightInd w:val="0"/>
        <w:rPr>
          <w:rFonts w:ascii="Tahoma" w:hAnsi="Tahoma" w:cs="Tahoma"/>
          <w:bCs/>
          <w:i/>
          <w:sz w:val="22"/>
          <w:szCs w:val="22"/>
          <w:lang w:eastAsia="bg-BG"/>
        </w:rPr>
      </w:pPr>
    </w:p>
    <w:p w14:paraId="5BF9C761" w14:textId="77777777" w:rsidR="005F7D07" w:rsidRPr="005F7D07" w:rsidRDefault="005F7D07" w:rsidP="005F7D07">
      <w:pPr>
        <w:autoSpaceDE w:val="0"/>
        <w:autoSpaceDN w:val="0"/>
        <w:adjustRightInd w:val="0"/>
        <w:rPr>
          <w:rFonts w:ascii="Tahoma" w:hAnsi="Tahoma" w:cs="Tahoma"/>
          <w:bCs/>
          <w:i/>
          <w:sz w:val="22"/>
          <w:szCs w:val="22"/>
          <w:lang w:eastAsia="bg-BG"/>
        </w:rPr>
      </w:pPr>
    </w:p>
    <w:p w14:paraId="1862AC22" w14:textId="77777777" w:rsidR="005F7D07" w:rsidRPr="005F7D07" w:rsidRDefault="005F7D07" w:rsidP="005F7D07">
      <w:pPr>
        <w:autoSpaceDE w:val="0"/>
        <w:autoSpaceDN w:val="0"/>
        <w:adjustRightInd w:val="0"/>
        <w:rPr>
          <w:rFonts w:ascii="Tahoma" w:hAnsi="Tahoma" w:cs="Tahoma"/>
          <w:bCs/>
          <w:i/>
          <w:sz w:val="22"/>
          <w:szCs w:val="22"/>
          <w:lang w:eastAsia="bg-BG"/>
        </w:rPr>
      </w:pPr>
    </w:p>
    <w:p w14:paraId="1C724A4D" w14:textId="77777777" w:rsidR="005F7D07" w:rsidRPr="005F7D07" w:rsidRDefault="005F7D07" w:rsidP="005F7D07">
      <w:pPr>
        <w:ind w:right="57"/>
        <w:rPr>
          <w:rFonts w:ascii="Tahoma" w:hAnsi="Tahoma" w:cs="Tahoma"/>
          <w:b/>
          <w:sz w:val="22"/>
          <w:szCs w:val="22"/>
        </w:rPr>
      </w:pPr>
    </w:p>
    <w:p w14:paraId="67993D6B" w14:textId="77777777" w:rsidR="005F7D07" w:rsidRPr="005F7D07" w:rsidRDefault="005F7D07" w:rsidP="005F7D07">
      <w:pPr>
        <w:ind w:right="57"/>
        <w:rPr>
          <w:rFonts w:ascii="Tahoma" w:hAnsi="Tahoma" w:cs="Tahoma"/>
          <w:b/>
          <w:sz w:val="22"/>
          <w:szCs w:val="22"/>
        </w:rPr>
      </w:pPr>
    </w:p>
    <w:p w14:paraId="7CD61CB7" w14:textId="77777777" w:rsidR="005F7D07" w:rsidRPr="005F7D07" w:rsidRDefault="005F7D07" w:rsidP="005F7D07">
      <w:pPr>
        <w:ind w:right="57"/>
        <w:rPr>
          <w:rFonts w:ascii="Tahoma" w:hAnsi="Tahoma" w:cs="Tahoma"/>
          <w:b/>
          <w:sz w:val="22"/>
          <w:szCs w:val="22"/>
        </w:rPr>
      </w:pPr>
    </w:p>
    <w:p w14:paraId="3D18996F" w14:textId="77777777" w:rsidR="005F7D07" w:rsidRPr="005F7D07" w:rsidRDefault="005F7D07" w:rsidP="005F7D07">
      <w:pPr>
        <w:ind w:right="57"/>
        <w:rPr>
          <w:rFonts w:ascii="Tahoma" w:hAnsi="Tahoma" w:cs="Tahoma"/>
          <w:b/>
          <w:sz w:val="22"/>
          <w:szCs w:val="22"/>
        </w:rPr>
      </w:pPr>
    </w:p>
    <w:p w14:paraId="73C30206" w14:textId="77777777" w:rsidR="005F7D07" w:rsidRPr="005F7D07" w:rsidRDefault="005F7D07" w:rsidP="005F7D07">
      <w:pPr>
        <w:ind w:right="57"/>
        <w:rPr>
          <w:rFonts w:ascii="Tahoma" w:hAnsi="Tahoma" w:cs="Tahoma"/>
          <w:b/>
          <w:sz w:val="22"/>
          <w:szCs w:val="22"/>
        </w:rPr>
      </w:pPr>
    </w:p>
    <w:p w14:paraId="1B31A40E" w14:textId="77777777" w:rsidR="005F7D07" w:rsidRPr="005F7D07" w:rsidRDefault="005F7D07" w:rsidP="005F7D07">
      <w:pPr>
        <w:ind w:right="57"/>
        <w:rPr>
          <w:rFonts w:ascii="Tahoma" w:hAnsi="Tahoma" w:cs="Tahoma"/>
          <w:b/>
          <w:sz w:val="22"/>
          <w:szCs w:val="22"/>
        </w:rPr>
      </w:pPr>
    </w:p>
    <w:p w14:paraId="5A6F7AEF" w14:textId="77777777" w:rsidR="005F7D07" w:rsidRPr="005F7D07" w:rsidRDefault="005F7D07" w:rsidP="005F7D07">
      <w:pPr>
        <w:ind w:right="57"/>
        <w:rPr>
          <w:rFonts w:ascii="Tahoma" w:hAnsi="Tahoma" w:cs="Tahoma"/>
          <w:b/>
          <w:sz w:val="22"/>
          <w:szCs w:val="22"/>
        </w:rPr>
      </w:pPr>
    </w:p>
    <w:p w14:paraId="01CC1877" w14:textId="77777777" w:rsidR="005F7D07" w:rsidRPr="005F7D07" w:rsidRDefault="005F7D07" w:rsidP="005F7D07">
      <w:pPr>
        <w:ind w:right="57"/>
        <w:rPr>
          <w:rFonts w:ascii="Tahoma" w:hAnsi="Tahoma" w:cs="Tahoma"/>
          <w:b/>
          <w:sz w:val="22"/>
          <w:szCs w:val="22"/>
        </w:rPr>
      </w:pPr>
    </w:p>
    <w:p w14:paraId="0DD34774" w14:textId="77777777" w:rsidR="005F7D07" w:rsidRPr="005F7D07" w:rsidRDefault="005F7D07" w:rsidP="005F7D07">
      <w:pPr>
        <w:ind w:right="57"/>
        <w:rPr>
          <w:rFonts w:ascii="Tahoma" w:hAnsi="Tahoma" w:cs="Tahoma"/>
          <w:b/>
          <w:sz w:val="22"/>
          <w:szCs w:val="22"/>
        </w:rPr>
      </w:pPr>
    </w:p>
    <w:p w14:paraId="7D68E5C9" w14:textId="77777777" w:rsidR="005F7D07" w:rsidRPr="005F7D07" w:rsidRDefault="005F7D07" w:rsidP="005F7D07">
      <w:pPr>
        <w:ind w:right="57"/>
        <w:rPr>
          <w:rFonts w:ascii="Tahoma" w:hAnsi="Tahoma" w:cs="Tahoma"/>
          <w:b/>
          <w:sz w:val="22"/>
          <w:szCs w:val="22"/>
        </w:rPr>
      </w:pPr>
    </w:p>
    <w:p w14:paraId="3C444D26" w14:textId="77777777" w:rsidR="005F7D07" w:rsidRPr="005F7D07" w:rsidRDefault="005F7D07" w:rsidP="005F7D07">
      <w:pPr>
        <w:ind w:right="57"/>
        <w:rPr>
          <w:rFonts w:ascii="Tahoma" w:hAnsi="Tahoma" w:cs="Tahoma"/>
          <w:b/>
          <w:sz w:val="22"/>
          <w:szCs w:val="22"/>
        </w:rPr>
      </w:pPr>
    </w:p>
    <w:p w14:paraId="235091D5" w14:textId="28367964" w:rsidR="005F7D07" w:rsidRDefault="005F7D07">
      <w:pPr>
        <w:rPr>
          <w:rFonts w:ascii="Tahoma" w:hAnsi="Tahoma" w:cs="Tahoma"/>
          <w:b/>
          <w:sz w:val="22"/>
          <w:szCs w:val="22"/>
        </w:rPr>
      </w:pPr>
      <w:r>
        <w:rPr>
          <w:rFonts w:ascii="Tahoma" w:hAnsi="Tahoma" w:cs="Tahoma"/>
          <w:b/>
          <w:sz w:val="22"/>
          <w:szCs w:val="22"/>
        </w:rPr>
        <w:br w:type="page"/>
      </w:r>
    </w:p>
    <w:p w14:paraId="64F768DA" w14:textId="77777777" w:rsidR="005F7D07" w:rsidRPr="005F7D07" w:rsidRDefault="005F7D07" w:rsidP="005F7D07">
      <w:pPr>
        <w:jc w:val="right"/>
        <w:rPr>
          <w:rFonts w:ascii="Tahoma" w:hAnsi="Tahoma" w:cs="Tahoma"/>
          <w:b/>
          <w:i/>
          <w:sz w:val="22"/>
          <w:szCs w:val="22"/>
        </w:rPr>
      </w:pPr>
      <w:r w:rsidRPr="005F7D07">
        <w:rPr>
          <w:rFonts w:ascii="Tahoma" w:hAnsi="Tahoma" w:cs="Tahoma"/>
          <w:b/>
          <w:i/>
          <w:sz w:val="22"/>
          <w:szCs w:val="22"/>
        </w:rPr>
        <w:lastRenderedPageBreak/>
        <w:t>Annex No 1</w:t>
      </w:r>
    </w:p>
    <w:p w14:paraId="027E502F" w14:textId="77777777" w:rsidR="005F7D07" w:rsidRPr="005F7D07" w:rsidRDefault="005F7D07" w:rsidP="005F7D07">
      <w:pPr>
        <w:pStyle w:val="Style38"/>
        <w:widowControl/>
        <w:jc w:val="right"/>
        <w:rPr>
          <w:rFonts w:ascii="Tahoma" w:hAnsi="Tahoma" w:cs="Tahoma"/>
          <w:b/>
          <w:i/>
          <w:sz w:val="22"/>
          <w:szCs w:val="22"/>
        </w:rPr>
      </w:pPr>
    </w:p>
    <w:p w14:paraId="42D6DE83" w14:textId="77777777" w:rsidR="005F7D07" w:rsidRPr="005F7D07" w:rsidRDefault="005F7D07" w:rsidP="005F7D07">
      <w:pPr>
        <w:ind w:left="360"/>
        <w:contextualSpacing/>
        <w:jc w:val="center"/>
        <w:rPr>
          <w:rFonts w:ascii="Tahoma" w:hAnsi="Tahoma" w:cs="Tahoma"/>
          <w:b/>
          <w:sz w:val="22"/>
          <w:szCs w:val="22"/>
        </w:rPr>
      </w:pPr>
      <w:r w:rsidRPr="005F7D07">
        <w:rPr>
          <w:rFonts w:ascii="Tahoma" w:hAnsi="Tahoma" w:cs="Tahoma"/>
          <w:b/>
          <w:sz w:val="22"/>
          <w:szCs w:val="22"/>
        </w:rPr>
        <w:t>ADMINISTRATIVE INFORMATION</w:t>
      </w:r>
    </w:p>
    <w:p w14:paraId="48230D5A" w14:textId="77777777" w:rsidR="005F7D07" w:rsidRPr="005F7D07" w:rsidRDefault="005F7D07" w:rsidP="005F7D07">
      <w:pPr>
        <w:ind w:left="360"/>
        <w:contextualSpacing/>
        <w:jc w:val="center"/>
        <w:rPr>
          <w:rFonts w:ascii="Tahoma" w:hAnsi="Tahoma" w:cs="Tahoma"/>
          <w:sz w:val="22"/>
          <w:szCs w:val="22"/>
        </w:rPr>
      </w:pPr>
    </w:p>
    <w:p w14:paraId="03C4044D" w14:textId="77777777" w:rsidR="005F7D07" w:rsidRPr="005F7D07" w:rsidRDefault="005F7D07" w:rsidP="005F7D07">
      <w:pPr>
        <w:pStyle w:val="Style5"/>
        <w:widowControl/>
        <w:spacing w:before="161" w:line="240" w:lineRule="auto"/>
        <w:ind w:right="32"/>
        <w:jc w:val="both"/>
        <w:rPr>
          <w:rStyle w:val="FontStyle97"/>
          <w:rFonts w:ascii="Tahoma" w:eastAsia="Calibri" w:hAnsi="Tahoma" w:cs="Tahoma"/>
          <w:bCs w:val="0"/>
        </w:rPr>
      </w:pPr>
      <w:r w:rsidRPr="005F7D07">
        <w:rPr>
          <w:rStyle w:val="FontStyle97"/>
          <w:rFonts w:ascii="Tahoma" w:hAnsi="Tahoma" w:cs="Tahoma"/>
        </w:rPr>
        <w:t xml:space="preserve">for participation in </w:t>
      </w:r>
      <w:r w:rsidRPr="005F7D07">
        <w:rPr>
          <w:rFonts w:ascii="Tahoma" w:hAnsi="Tahoma" w:cs="Tahoma"/>
          <w:b/>
          <w:bCs/>
          <w:sz w:val="22"/>
          <w:szCs w:val="22"/>
        </w:rPr>
        <w:t xml:space="preserve">a procedure for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p w14:paraId="11E59FD8" w14:textId="77777777" w:rsidR="005F7D07" w:rsidRPr="005F7D07" w:rsidRDefault="005F7D07" w:rsidP="005F7D07">
      <w:pPr>
        <w:jc w:val="center"/>
        <w:rPr>
          <w:rFonts w:ascii="Tahoma" w:hAnsi="Tahoma" w:cs="Tahoma"/>
          <w:sz w:val="22"/>
          <w:szCs w:val="22"/>
        </w:rPr>
      </w:pPr>
    </w:p>
    <w:p w14:paraId="3131D8D8" w14:textId="77777777" w:rsidR="005F7D07" w:rsidRPr="005F7D07" w:rsidRDefault="005F7D07" w:rsidP="005F7D07">
      <w:pPr>
        <w:pStyle w:val="Header"/>
        <w:contextualSpacing/>
        <w:rPr>
          <w:rFonts w:ascii="Tahoma" w:hAnsi="Tahoma" w:cs="Tahoma"/>
          <w:b/>
          <w:snapToGrid w:val="0"/>
          <w:sz w:val="22"/>
          <w:szCs w:val="22"/>
        </w:rPr>
      </w:pPr>
      <w:r w:rsidRPr="005F7D07">
        <w:rPr>
          <w:rFonts w:ascii="Tahoma" w:hAnsi="Tahoma" w:cs="Tahoma"/>
          <w:b/>
          <w:snapToGrid w:val="0"/>
          <w:sz w:val="22"/>
          <w:szCs w:val="22"/>
        </w:rPr>
        <w:t xml:space="preserve">1. </w:t>
      </w:r>
      <w:r w:rsidRPr="005F7D07">
        <w:rPr>
          <w:rFonts w:ascii="Tahoma" w:hAnsi="Tahoma" w:cs="Tahoma"/>
          <w:b/>
          <w:smallCaps/>
          <w:snapToGrid w:val="0"/>
          <w:sz w:val="22"/>
          <w:szCs w:val="22"/>
        </w:rPr>
        <w:t>PARTICIPANT IDENTIFICATION</w:t>
      </w:r>
    </w:p>
    <w:p w14:paraId="605892DC" w14:textId="77777777" w:rsidR="005F7D07" w:rsidRPr="005F7D07" w:rsidRDefault="005F7D07" w:rsidP="005F7D07">
      <w:pPr>
        <w:pStyle w:val="Header"/>
        <w:contextualSpacing/>
        <w:rPr>
          <w:rFonts w:ascii="Tahoma" w:hAnsi="Tahoma" w:cs="Tahoma"/>
          <w:snapToGrid w:val="0"/>
          <w:sz w:val="22"/>
          <w:szCs w:val="22"/>
        </w:rPr>
      </w:pPr>
    </w:p>
    <w:p w14:paraId="4106EB32" w14:textId="77777777" w:rsidR="005F7D07" w:rsidRPr="005F7D07" w:rsidRDefault="005F7D07" w:rsidP="005F7D07">
      <w:pPr>
        <w:pStyle w:val="Header"/>
        <w:contextualSpacing/>
        <w:rPr>
          <w:rFonts w:ascii="Tahoma" w:hAnsi="Tahoma" w:cs="Tahoma"/>
          <w:b/>
          <w:sz w:val="22"/>
          <w:szCs w:val="22"/>
        </w:rPr>
      </w:pPr>
      <w:r w:rsidRPr="005F7D07">
        <w:rPr>
          <w:rFonts w:ascii="Tahoma" w:hAnsi="Tahoma" w:cs="Tahoma"/>
          <w:snapToGrid w:val="0"/>
          <w:sz w:val="22"/>
          <w:szCs w:val="22"/>
        </w:rPr>
        <w:t xml:space="preserve">This offer is submitted by </w:t>
      </w:r>
    </w:p>
    <w:p w14:paraId="4179BEDF" w14:textId="77777777" w:rsidR="005F7D07" w:rsidRPr="005F7D07" w:rsidRDefault="005F7D07" w:rsidP="005F7D07">
      <w:pPr>
        <w:pBdr>
          <w:bottom w:val="dotted" w:sz="4" w:space="1" w:color="auto"/>
        </w:pBdr>
        <w:contextualSpacing/>
        <w:rPr>
          <w:rFonts w:ascii="Tahoma" w:hAnsi="Tahoma" w:cs="Tahoma"/>
          <w:b/>
          <w:caps/>
          <w:sz w:val="22"/>
          <w:szCs w:val="22"/>
        </w:rPr>
      </w:pPr>
    </w:p>
    <w:p w14:paraId="769C4574" w14:textId="77777777" w:rsidR="005F7D07" w:rsidRPr="005F7D07" w:rsidRDefault="005F7D07" w:rsidP="005F7D07">
      <w:pPr>
        <w:pBdr>
          <w:bottom w:val="dotted" w:sz="4" w:space="1" w:color="auto"/>
        </w:pBdr>
        <w:contextualSpacing/>
        <w:rPr>
          <w:rFonts w:ascii="Tahoma" w:hAnsi="Tahoma" w:cs="Tahoma"/>
          <w:b/>
          <w:caps/>
          <w:sz w:val="22"/>
          <w:szCs w:val="22"/>
        </w:rPr>
      </w:pPr>
    </w:p>
    <w:p w14:paraId="6421682D" w14:textId="77777777" w:rsidR="005F7D07" w:rsidRPr="005F7D07" w:rsidRDefault="005F7D07" w:rsidP="005F7D07">
      <w:pPr>
        <w:tabs>
          <w:tab w:val="left" w:pos="426"/>
          <w:tab w:val="center" w:pos="4536"/>
        </w:tabs>
        <w:contextualSpacing/>
        <w:jc w:val="center"/>
        <w:rPr>
          <w:rFonts w:ascii="Tahoma" w:hAnsi="Tahoma" w:cs="Tahoma"/>
          <w:i/>
          <w:iCs/>
          <w:sz w:val="22"/>
          <w:szCs w:val="22"/>
        </w:rPr>
      </w:pPr>
      <w:r w:rsidRPr="005F7D07">
        <w:rPr>
          <w:rFonts w:ascii="Tahoma" w:hAnsi="Tahoma" w:cs="Tahoma"/>
          <w:i/>
          <w:iCs/>
          <w:sz w:val="22"/>
          <w:szCs w:val="22"/>
        </w:rPr>
        <w:t>company name</w:t>
      </w:r>
    </w:p>
    <w:tbl>
      <w:tblPr>
        <w:tblW w:w="9507" w:type="dxa"/>
        <w:tblLook w:val="0000" w:firstRow="0" w:lastRow="0" w:firstColumn="0" w:lastColumn="0" w:noHBand="0" w:noVBand="0"/>
      </w:tblPr>
      <w:tblGrid>
        <w:gridCol w:w="3474"/>
        <w:gridCol w:w="6033"/>
      </w:tblGrid>
      <w:tr w:rsidR="005F7D07" w:rsidRPr="005F7D07" w14:paraId="0F9B620B" w14:textId="77777777" w:rsidTr="00116ABB">
        <w:tc>
          <w:tcPr>
            <w:tcW w:w="3474" w:type="dxa"/>
          </w:tcPr>
          <w:p w14:paraId="70A67C0F" w14:textId="77777777" w:rsidR="005F7D07" w:rsidRPr="005F7D07" w:rsidRDefault="005F7D07" w:rsidP="00116ABB">
            <w:pPr>
              <w:contextualSpacing/>
              <w:jc w:val="both"/>
              <w:rPr>
                <w:rFonts w:ascii="Tahoma" w:hAnsi="Tahoma" w:cs="Tahoma"/>
                <w:sz w:val="22"/>
                <w:szCs w:val="22"/>
              </w:rPr>
            </w:pPr>
          </w:p>
        </w:tc>
        <w:tc>
          <w:tcPr>
            <w:tcW w:w="6033" w:type="dxa"/>
            <w:tcBorders>
              <w:bottom w:val="dotted" w:sz="4" w:space="0" w:color="auto"/>
            </w:tcBorders>
          </w:tcPr>
          <w:p w14:paraId="3DF23300" w14:textId="77777777" w:rsidR="005F7D07" w:rsidRPr="005F7D07" w:rsidRDefault="005F7D07" w:rsidP="00116ABB">
            <w:pPr>
              <w:contextualSpacing/>
              <w:jc w:val="both"/>
              <w:rPr>
                <w:rFonts w:ascii="Tahoma" w:hAnsi="Tahoma" w:cs="Tahoma"/>
                <w:sz w:val="22"/>
                <w:szCs w:val="22"/>
              </w:rPr>
            </w:pPr>
          </w:p>
        </w:tc>
      </w:tr>
      <w:tr w:rsidR="005F7D07" w:rsidRPr="005F7D07" w14:paraId="21D81B0C" w14:textId="77777777" w:rsidTr="00116ABB">
        <w:tc>
          <w:tcPr>
            <w:tcW w:w="3474" w:type="dxa"/>
          </w:tcPr>
          <w:p w14:paraId="570CE7B5" w14:textId="77777777" w:rsidR="005F7D07" w:rsidRPr="005F7D07" w:rsidRDefault="005F7D07" w:rsidP="00116ABB">
            <w:pPr>
              <w:contextualSpacing/>
              <w:jc w:val="both"/>
              <w:rPr>
                <w:rFonts w:ascii="Tahoma" w:hAnsi="Tahoma" w:cs="Tahoma"/>
                <w:sz w:val="22"/>
                <w:szCs w:val="22"/>
              </w:rPr>
            </w:pPr>
          </w:p>
        </w:tc>
        <w:tc>
          <w:tcPr>
            <w:tcW w:w="6033" w:type="dxa"/>
            <w:tcBorders>
              <w:top w:val="dotted" w:sz="4" w:space="0" w:color="auto"/>
              <w:bottom w:val="dotted" w:sz="4" w:space="0" w:color="auto"/>
            </w:tcBorders>
          </w:tcPr>
          <w:p w14:paraId="2521EEEF" w14:textId="77777777" w:rsidR="005F7D07" w:rsidRPr="005F7D07" w:rsidRDefault="005F7D07" w:rsidP="00116ABB">
            <w:pPr>
              <w:contextualSpacing/>
              <w:jc w:val="both"/>
              <w:rPr>
                <w:rFonts w:ascii="Tahoma" w:hAnsi="Tahoma" w:cs="Tahoma"/>
                <w:sz w:val="22"/>
                <w:szCs w:val="22"/>
              </w:rPr>
            </w:pPr>
          </w:p>
        </w:tc>
      </w:tr>
      <w:tr w:rsidR="005F7D07" w:rsidRPr="005F7D07" w14:paraId="45AD2FDD" w14:textId="77777777" w:rsidTr="00116ABB">
        <w:tc>
          <w:tcPr>
            <w:tcW w:w="3474" w:type="dxa"/>
          </w:tcPr>
          <w:p w14:paraId="7A925520"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Having its registered address</w:t>
            </w:r>
          </w:p>
        </w:tc>
        <w:tc>
          <w:tcPr>
            <w:tcW w:w="6033" w:type="dxa"/>
            <w:tcBorders>
              <w:top w:val="dotted" w:sz="4" w:space="0" w:color="auto"/>
              <w:bottom w:val="dotted" w:sz="4" w:space="0" w:color="auto"/>
            </w:tcBorders>
          </w:tcPr>
          <w:p w14:paraId="5AD8AE8D" w14:textId="77777777" w:rsidR="005F7D07" w:rsidRPr="005F7D07" w:rsidRDefault="005F7D07" w:rsidP="00116ABB">
            <w:pPr>
              <w:contextualSpacing/>
              <w:jc w:val="both"/>
              <w:rPr>
                <w:rFonts w:ascii="Tahoma" w:hAnsi="Tahoma" w:cs="Tahoma"/>
                <w:sz w:val="22"/>
                <w:szCs w:val="22"/>
              </w:rPr>
            </w:pPr>
          </w:p>
        </w:tc>
      </w:tr>
      <w:tr w:rsidR="005F7D07" w:rsidRPr="005F7D07" w14:paraId="7C4EADAA" w14:textId="77777777" w:rsidTr="00116ABB">
        <w:tc>
          <w:tcPr>
            <w:tcW w:w="3474" w:type="dxa"/>
          </w:tcPr>
          <w:p w14:paraId="2012068E" w14:textId="77777777" w:rsidR="005F7D07" w:rsidRPr="005F7D07" w:rsidRDefault="005F7D07" w:rsidP="00116ABB">
            <w:pPr>
              <w:contextualSpacing/>
              <w:rPr>
                <w:rFonts w:ascii="Tahoma" w:hAnsi="Tahoma" w:cs="Tahoma"/>
                <w:sz w:val="22"/>
                <w:szCs w:val="22"/>
              </w:rPr>
            </w:pPr>
            <w:r w:rsidRPr="005F7D07">
              <w:rPr>
                <w:rFonts w:ascii="Tahoma" w:hAnsi="Tahoma" w:cs="Tahoma"/>
                <w:sz w:val="22"/>
                <w:szCs w:val="22"/>
              </w:rPr>
              <w:t>UIC</w:t>
            </w:r>
          </w:p>
        </w:tc>
        <w:tc>
          <w:tcPr>
            <w:tcW w:w="6033" w:type="dxa"/>
            <w:tcBorders>
              <w:top w:val="dotted" w:sz="4" w:space="0" w:color="auto"/>
              <w:bottom w:val="dotted" w:sz="4" w:space="0" w:color="auto"/>
            </w:tcBorders>
          </w:tcPr>
          <w:p w14:paraId="6E92442F" w14:textId="77777777" w:rsidR="005F7D07" w:rsidRPr="005F7D07" w:rsidRDefault="005F7D07" w:rsidP="00116ABB">
            <w:pPr>
              <w:contextualSpacing/>
              <w:jc w:val="both"/>
              <w:rPr>
                <w:rFonts w:ascii="Tahoma" w:hAnsi="Tahoma" w:cs="Tahoma"/>
                <w:sz w:val="22"/>
                <w:szCs w:val="22"/>
              </w:rPr>
            </w:pPr>
          </w:p>
        </w:tc>
      </w:tr>
      <w:tr w:rsidR="005F7D07" w:rsidRPr="005F7D07" w14:paraId="3DA0B048" w14:textId="77777777" w:rsidTr="00116ABB">
        <w:tc>
          <w:tcPr>
            <w:tcW w:w="3474" w:type="dxa"/>
          </w:tcPr>
          <w:p w14:paraId="716956DB"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ID No. under VAT</w:t>
            </w:r>
          </w:p>
        </w:tc>
        <w:tc>
          <w:tcPr>
            <w:tcW w:w="6033" w:type="dxa"/>
            <w:tcBorders>
              <w:top w:val="dotted" w:sz="4" w:space="0" w:color="auto"/>
              <w:bottom w:val="dotted" w:sz="4" w:space="0" w:color="auto"/>
            </w:tcBorders>
          </w:tcPr>
          <w:p w14:paraId="7135F263" w14:textId="77777777" w:rsidR="005F7D07" w:rsidRPr="005F7D07" w:rsidRDefault="005F7D07" w:rsidP="00116ABB">
            <w:pPr>
              <w:contextualSpacing/>
              <w:jc w:val="both"/>
              <w:rPr>
                <w:rFonts w:ascii="Tahoma" w:hAnsi="Tahoma" w:cs="Tahoma"/>
                <w:sz w:val="22"/>
                <w:szCs w:val="22"/>
              </w:rPr>
            </w:pPr>
          </w:p>
        </w:tc>
      </w:tr>
      <w:tr w:rsidR="005F7D07" w:rsidRPr="005F7D07" w14:paraId="3AF79358" w14:textId="77777777" w:rsidTr="00116ABB">
        <w:tc>
          <w:tcPr>
            <w:tcW w:w="3474" w:type="dxa"/>
          </w:tcPr>
          <w:p w14:paraId="58979EC9"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bank account IBAN</w:t>
            </w:r>
          </w:p>
        </w:tc>
        <w:tc>
          <w:tcPr>
            <w:tcW w:w="6033" w:type="dxa"/>
            <w:tcBorders>
              <w:top w:val="dotted" w:sz="4" w:space="0" w:color="auto"/>
              <w:bottom w:val="dotted" w:sz="4" w:space="0" w:color="auto"/>
            </w:tcBorders>
          </w:tcPr>
          <w:p w14:paraId="4BB35CAF" w14:textId="77777777" w:rsidR="005F7D07" w:rsidRPr="005F7D07" w:rsidRDefault="005F7D07" w:rsidP="00116ABB">
            <w:pPr>
              <w:contextualSpacing/>
              <w:jc w:val="both"/>
              <w:rPr>
                <w:rFonts w:ascii="Tahoma" w:hAnsi="Tahoma" w:cs="Tahoma"/>
                <w:sz w:val="22"/>
                <w:szCs w:val="22"/>
              </w:rPr>
            </w:pPr>
          </w:p>
        </w:tc>
      </w:tr>
      <w:tr w:rsidR="005F7D07" w:rsidRPr="005F7D07" w14:paraId="4236DE9B" w14:textId="77777777" w:rsidTr="00116ABB">
        <w:tc>
          <w:tcPr>
            <w:tcW w:w="3474" w:type="dxa"/>
          </w:tcPr>
          <w:p w14:paraId="46DC74C7"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bank code</w:t>
            </w:r>
          </w:p>
        </w:tc>
        <w:tc>
          <w:tcPr>
            <w:tcW w:w="6033" w:type="dxa"/>
            <w:tcBorders>
              <w:top w:val="dotted" w:sz="4" w:space="0" w:color="auto"/>
              <w:bottom w:val="dotted" w:sz="4" w:space="0" w:color="auto"/>
            </w:tcBorders>
          </w:tcPr>
          <w:p w14:paraId="1278E005" w14:textId="77777777" w:rsidR="005F7D07" w:rsidRPr="005F7D07" w:rsidRDefault="005F7D07" w:rsidP="00116ABB">
            <w:pPr>
              <w:contextualSpacing/>
              <w:jc w:val="both"/>
              <w:rPr>
                <w:rFonts w:ascii="Tahoma" w:hAnsi="Tahoma" w:cs="Tahoma"/>
                <w:sz w:val="22"/>
                <w:szCs w:val="22"/>
              </w:rPr>
            </w:pPr>
          </w:p>
        </w:tc>
      </w:tr>
      <w:tr w:rsidR="005F7D07" w:rsidRPr="005F7D07" w14:paraId="132642B0" w14:textId="77777777" w:rsidTr="00116ABB">
        <w:tc>
          <w:tcPr>
            <w:tcW w:w="3474" w:type="dxa"/>
          </w:tcPr>
          <w:p w14:paraId="4E06C264" w14:textId="77777777" w:rsidR="005F7D07" w:rsidRPr="005F7D07" w:rsidRDefault="005F7D07" w:rsidP="00116ABB">
            <w:pPr>
              <w:contextualSpacing/>
              <w:jc w:val="both"/>
              <w:rPr>
                <w:rFonts w:ascii="Tahoma" w:hAnsi="Tahoma" w:cs="Tahoma"/>
                <w:sz w:val="22"/>
                <w:szCs w:val="22"/>
              </w:rPr>
            </w:pPr>
          </w:p>
        </w:tc>
        <w:tc>
          <w:tcPr>
            <w:tcW w:w="6033" w:type="dxa"/>
            <w:tcBorders>
              <w:top w:val="dotted" w:sz="4" w:space="0" w:color="auto"/>
              <w:bottom w:val="dotted" w:sz="4" w:space="0" w:color="auto"/>
            </w:tcBorders>
          </w:tcPr>
          <w:p w14:paraId="745C473F" w14:textId="77777777" w:rsidR="005F7D07" w:rsidRPr="005F7D07" w:rsidRDefault="005F7D07" w:rsidP="00116ABB">
            <w:pPr>
              <w:contextualSpacing/>
              <w:jc w:val="both"/>
              <w:rPr>
                <w:rFonts w:ascii="Tahoma" w:hAnsi="Tahoma" w:cs="Tahoma"/>
                <w:sz w:val="22"/>
                <w:szCs w:val="22"/>
              </w:rPr>
            </w:pPr>
          </w:p>
        </w:tc>
      </w:tr>
      <w:tr w:rsidR="005F7D07" w:rsidRPr="005F7D07" w14:paraId="40555BC9" w14:textId="77777777" w:rsidTr="00116ABB">
        <w:tc>
          <w:tcPr>
            <w:tcW w:w="3474" w:type="dxa"/>
          </w:tcPr>
          <w:p w14:paraId="3DD904B9"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and represented by:</w:t>
            </w:r>
          </w:p>
        </w:tc>
        <w:tc>
          <w:tcPr>
            <w:tcW w:w="6033" w:type="dxa"/>
            <w:tcBorders>
              <w:top w:val="dotted" w:sz="4" w:space="0" w:color="auto"/>
              <w:bottom w:val="dotted" w:sz="4" w:space="0" w:color="auto"/>
            </w:tcBorders>
          </w:tcPr>
          <w:p w14:paraId="4996FC2E" w14:textId="77777777" w:rsidR="005F7D07" w:rsidRPr="005F7D07" w:rsidRDefault="005F7D07" w:rsidP="00116ABB">
            <w:pPr>
              <w:contextualSpacing/>
              <w:jc w:val="both"/>
              <w:rPr>
                <w:rFonts w:ascii="Tahoma" w:hAnsi="Tahoma" w:cs="Tahoma"/>
                <w:sz w:val="22"/>
                <w:szCs w:val="22"/>
              </w:rPr>
            </w:pPr>
          </w:p>
        </w:tc>
      </w:tr>
      <w:tr w:rsidR="005F7D07" w:rsidRPr="005F7D07" w14:paraId="444C516F" w14:textId="77777777" w:rsidTr="00116ABB">
        <w:tc>
          <w:tcPr>
            <w:tcW w:w="9507" w:type="dxa"/>
            <w:gridSpan w:val="2"/>
          </w:tcPr>
          <w:p w14:paraId="25AEF727" w14:textId="77777777" w:rsidR="005F7D07" w:rsidRPr="005F7D07" w:rsidRDefault="005F7D07" w:rsidP="00116ABB">
            <w:pPr>
              <w:contextualSpacing/>
              <w:jc w:val="center"/>
              <w:rPr>
                <w:rFonts w:ascii="Tahoma" w:hAnsi="Tahoma" w:cs="Tahoma"/>
                <w:i/>
                <w:sz w:val="22"/>
                <w:szCs w:val="22"/>
              </w:rPr>
            </w:pPr>
            <w:r w:rsidRPr="005F7D07">
              <w:rPr>
                <w:rFonts w:ascii="Tahoma" w:hAnsi="Tahoma" w:cs="Tahoma"/>
                <w:i/>
                <w:sz w:val="22"/>
                <w:szCs w:val="22"/>
              </w:rPr>
              <w:t>full name and ID Number</w:t>
            </w:r>
          </w:p>
        </w:tc>
      </w:tr>
      <w:tr w:rsidR="005F7D07" w:rsidRPr="005F7D07" w14:paraId="13C7A206" w14:textId="77777777" w:rsidTr="00116ABB">
        <w:tc>
          <w:tcPr>
            <w:tcW w:w="3474" w:type="dxa"/>
          </w:tcPr>
          <w:p w14:paraId="3EDCE6FE" w14:textId="77777777" w:rsidR="005F7D07" w:rsidRPr="005F7D07" w:rsidRDefault="005F7D07" w:rsidP="00116ABB">
            <w:pPr>
              <w:contextualSpacing/>
              <w:rPr>
                <w:rFonts w:ascii="Tahoma" w:hAnsi="Tahoma" w:cs="Tahoma"/>
                <w:sz w:val="22"/>
                <w:szCs w:val="22"/>
              </w:rPr>
            </w:pPr>
            <w:r w:rsidRPr="005F7D07">
              <w:rPr>
                <w:rFonts w:ascii="Tahoma" w:hAnsi="Tahoma" w:cs="Tahoma"/>
                <w:sz w:val="22"/>
                <w:szCs w:val="22"/>
              </w:rPr>
              <w:t>in the capacity of</w:t>
            </w:r>
          </w:p>
        </w:tc>
        <w:tc>
          <w:tcPr>
            <w:tcW w:w="6033" w:type="dxa"/>
            <w:tcBorders>
              <w:bottom w:val="dotted" w:sz="4" w:space="0" w:color="auto"/>
            </w:tcBorders>
          </w:tcPr>
          <w:p w14:paraId="3B9665AE" w14:textId="77777777" w:rsidR="005F7D07" w:rsidRPr="005F7D07" w:rsidRDefault="005F7D07" w:rsidP="00116ABB">
            <w:pPr>
              <w:contextualSpacing/>
              <w:jc w:val="both"/>
              <w:rPr>
                <w:rFonts w:ascii="Tahoma" w:hAnsi="Tahoma" w:cs="Tahoma"/>
                <w:sz w:val="22"/>
                <w:szCs w:val="22"/>
              </w:rPr>
            </w:pPr>
          </w:p>
        </w:tc>
      </w:tr>
      <w:tr w:rsidR="005F7D07" w:rsidRPr="005F7D07" w14:paraId="3E862A49" w14:textId="77777777" w:rsidTr="00116ABB">
        <w:tc>
          <w:tcPr>
            <w:tcW w:w="9507" w:type="dxa"/>
            <w:gridSpan w:val="2"/>
          </w:tcPr>
          <w:p w14:paraId="6C9F838A" w14:textId="77777777" w:rsidR="005F7D07" w:rsidRPr="005F7D07" w:rsidRDefault="005F7D07" w:rsidP="00116ABB">
            <w:pPr>
              <w:contextualSpacing/>
              <w:jc w:val="center"/>
              <w:rPr>
                <w:rFonts w:ascii="Tahoma" w:hAnsi="Tahoma" w:cs="Tahoma"/>
                <w:i/>
                <w:sz w:val="22"/>
                <w:szCs w:val="22"/>
              </w:rPr>
            </w:pPr>
            <w:r w:rsidRPr="005F7D07">
              <w:rPr>
                <w:rFonts w:ascii="Tahoma" w:hAnsi="Tahoma" w:cs="Tahoma"/>
                <w:i/>
                <w:sz w:val="22"/>
                <w:szCs w:val="22"/>
              </w:rPr>
              <w:t>job position</w:t>
            </w:r>
          </w:p>
        </w:tc>
      </w:tr>
    </w:tbl>
    <w:p w14:paraId="3C1114C0" w14:textId="77777777" w:rsidR="005F7D07" w:rsidRPr="005F7D07" w:rsidRDefault="005F7D07" w:rsidP="005F7D07">
      <w:pPr>
        <w:contextualSpacing/>
        <w:rPr>
          <w:rFonts w:ascii="Tahoma" w:hAnsi="Tahoma" w:cs="Tahoma"/>
          <w:sz w:val="22"/>
          <w:szCs w:val="22"/>
        </w:rPr>
      </w:pPr>
    </w:p>
    <w:p w14:paraId="7655E89B" w14:textId="77777777" w:rsidR="005F7D07" w:rsidRPr="005F7D07" w:rsidRDefault="005F7D07" w:rsidP="005F7D07">
      <w:pPr>
        <w:contextualSpacing/>
        <w:rPr>
          <w:rFonts w:ascii="Tahoma" w:hAnsi="Tahoma" w:cs="Tahoma"/>
          <w:b/>
          <w:sz w:val="22"/>
          <w:szCs w:val="22"/>
        </w:rPr>
      </w:pPr>
    </w:p>
    <w:p w14:paraId="58C980DC" w14:textId="77777777" w:rsidR="005F7D07" w:rsidRPr="005F7D07" w:rsidRDefault="005F7D07" w:rsidP="005F7D07">
      <w:pPr>
        <w:contextualSpacing/>
        <w:rPr>
          <w:rFonts w:ascii="Tahoma" w:hAnsi="Tahoma" w:cs="Tahoma"/>
          <w:b/>
          <w:sz w:val="22"/>
          <w:szCs w:val="22"/>
        </w:rPr>
      </w:pPr>
    </w:p>
    <w:p w14:paraId="4561702F" w14:textId="77777777" w:rsidR="005F7D07" w:rsidRPr="005F7D07" w:rsidRDefault="005F7D07" w:rsidP="005F7D07">
      <w:pPr>
        <w:contextualSpacing/>
        <w:rPr>
          <w:rFonts w:ascii="Tahoma" w:hAnsi="Tahoma" w:cs="Tahoma"/>
          <w:b/>
          <w:sz w:val="22"/>
          <w:szCs w:val="22"/>
        </w:rPr>
      </w:pPr>
      <w:r w:rsidRPr="005F7D07">
        <w:rPr>
          <w:rFonts w:ascii="Tahoma" w:hAnsi="Tahoma" w:cs="Tahoma"/>
          <w:b/>
          <w:sz w:val="22"/>
          <w:szCs w:val="22"/>
        </w:rPr>
        <w:t xml:space="preserve">2. ADMINISTRATIVE INFORMATION </w:t>
      </w:r>
      <w:r w:rsidRPr="005F7D07">
        <w:rPr>
          <w:rFonts w:ascii="Tahoma" w:hAnsi="Tahoma" w:cs="Tahoma"/>
          <w:b/>
          <w:snapToGrid w:val="0"/>
          <w:sz w:val="22"/>
          <w:szCs w:val="22"/>
        </w:rPr>
        <w:t>ABOUT THE PARTICIPANT</w:t>
      </w:r>
    </w:p>
    <w:tbl>
      <w:tblPr>
        <w:tblW w:w="9458" w:type="dxa"/>
        <w:tblLook w:val="0000" w:firstRow="0" w:lastRow="0" w:firstColumn="0" w:lastColumn="0" w:noHBand="0" w:noVBand="0"/>
      </w:tblPr>
      <w:tblGrid>
        <w:gridCol w:w="2165"/>
        <w:gridCol w:w="7293"/>
      </w:tblGrid>
      <w:tr w:rsidR="005F7D07" w:rsidRPr="005F7D07" w14:paraId="51A313B5" w14:textId="77777777" w:rsidTr="00116ABB">
        <w:tc>
          <w:tcPr>
            <w:tcW w:w="2165" w:type="dxa"/>
          </w:tcPr>
          <w:p w14:paraId="46198301" w14:textId="77777777" w:rsidR="005F7D07" w:rsidRPr="005F7D07" w:rsidRDefault="005F7D07" w:rsidP="00116ABB">
            <w:pPr>
              <w:contextualSpacing/>
              <w:jc w:val="both"/>
              <w:rPr>
                <w:rFonts w:ascii="Tahoma" w:hAnsi="Tahoma" w:cs="Tahoma"/>
                <w:sz w:val="22"/>
                <w:szCs w:val="22"/>
              </w:rPr>
            </w:pPr>
          </w:p>
          <w:p w14:paraId="5BC3A596"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1. Address</w:t>
            </w:r>
          </w:p>
        </w:tc>
        <w:tc>
          <w:tcPr>
            <w:tcW w:w="7293" w:type="dxa"/>
            <w:tcBorders>
              <w:bottom w:val="dotted" w:sz="4" w:space="0" w:color="auto"/>
            </w:tcBorders>
          </w:tcPr>
          <w:p w14:paraId="7BB45EBB" w14:textId="77777777" w:rsidR="005F7D07" w:rsidRPr="005F7D07" w:rsidRDefault="005F7D07" w:rsidP="00116ABB">
            <w:pPr>
              <w:contextualSpacing/>
              <w:jc w:val="both"/>
              <w:rPr>
                <w:rFonts w:ascii="Tahoma" w:hAnsi="Tahoma" w:cs="Tahoma"/>
                <w:sz w:val="22"/>
                <w:szCs w:val="22"/>
              </w:rPr>
            </w:pPr>
          </w:p>
        </w:tc>
      </w:tr>
      <w:tr w:rsidR="005F7D07" w:rsidRPr="005F7D07" w14:paraId="15FD12DF" w14:textId="77777777" w:rsidTr="00116ABB">
        <w:tc>
          <w:tcPr>
            <w:tcW w:w="9458" w:type="dxa"/>
            <w:gridSpan w:val="2"/>
          </w:tcPr>
          <w:p w14:paraId="7837F69E" w14:textId="77777777" w:rsidR="005F7D07" w:rsidRPr="005F7D07" w:rsidRDefault="005F7D07" w:rsidP="00116ABB">
            <w:pPr>
              <w:contextualSpacing/>
              <w:jc w:val="center"/>
              <w:rPr>
                <w:rFonts w:ascii="Tahoma" w:hAnsi="Tahoma" w:cs="Tahoma"/>
                <w:i/>
                <w:sz w:val="22"/>
                <w:szCs w:val="22"/>
              </w:rPr>
            </w:pPr>
            <w:r w:rsidRPr="005F7D07">
              <w:rPr>
                <w:rFonts w:ascii="Tahoma" w:hAnsi="Tahoma" w:cs="Tahoma"/>
                <w:i/>
                <w:snapToGrid w:val="0"/>
                <w:sz w:val="22"/>
                <w:szCs w:val="22"/>
              </w:rPr>
              <w:t>PB, town, municipality, district, street, block, apt.</w:t>
            </w:r>
          </w:p>
        </w:tc>
      </w:tr>
      <w:tr w:rsidR="005F7D07" w:rsidRPr="005F7D07" w14:paraId="7D072946" w14:textId="77777777" w:rsidTr="00116ABB">
        <w:tc>
          <w:tcPr>
            <w:tcW w:w="2165" w:type="dxa"/>
          </w:tcPr>
          <w:p w14:paraId="28C9B813"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2. Phone</w:t>
            </w:r>
          </w:p>
        </w:tc>
        <w:tc>
          <w:tcPr>
            <w:tcW w:w="7293" w:type="dxa"/>
            <w:tcBorders>
              <w:bottom w:val="dotted" w:sz="4" w:space="0" w:color="auto"/>
            </w:tcBorders>
          </w:tcPr>
          <w:p w14:paraId="5DA77A2E" w14:textId="77777777" w:rsidR="005F7D07" w:rsidRPr="005F7D07" w:rsidRDefault="005F7D07" w:rsidP="00116ABB">
            <w:pPr>
              <w:contextualSpacing/>
              <w:jc w:val="both"/>
              <w:rPr>
                <w:rFonts w:ascii="Tahoma" w:hAnsi="Tahoma" w:cs="Tahoma"/>
                <w:sz w:val="22"/>
                <w:szCs w:val="22"/>
              </w:rPr>
            </w:pPr>
          </w:p>
        </w:tc>
      </w:tr>
      <w:tr w:rsidR="005F7D07" w:rsidRPr="005F7D07" w14:paraId="4CD51944" w14:textId="77777777" w:rsidTr="00116ABB">
        <w:tc>
          <w:tcPr>
            <w:tcW w:w="2165" w:type="dxa"/>
          </w:tcPr>
          <w:p w14:paraId="16C75838"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3. Fax</w:t>
            </w:r>
          </w:p>
        </w:tc>
        <w:tc>
          <w:tcPr>
            <w:tcW w:w="7293" w:type="dxa"/>
            <w:tcBorders>
              <w:bottom w:val="dotted" w:sz="4" w:space="0" w:color="auto"/>
            </w:tcBorders>
          </w:tcPr>
          <w:p w14:paraId="7890247F" w14:textId="77777777" w:rsidR="005F7D07" w:rsidRPr="005F7D07" w:rsidRDefault="005F7D07" w:rsidP="00116ABB">
            <w:pPr>
              <w:contextualSpacing/>
              <w:jc w:val="both"/>
              <w:rPr>
                <w:rFonts w:ascii="Tahoma" w:hAnsi="Tahoma" w:cs="Tahoma"/>
                <w:sz w:val="22"/>
                <w:szCs w:val="22"/>
              </w:rPr>
            </w:pPr>
          </w:p>
        </w:tc>
      </w:tr>
      <w:tr w:rsidR="005F7D07" w:rsidRPr="005F7D07" w14:paraId="1983BCC5" w14:textId="77777777" w:rsidTr="00116ABB">
        <w:tc>
          <w:tcPr>
            <w:tcW w:w="2165" w:type="dxa"/>
          </w:tcPr>
          <w:p w14:paraId="26372CBB"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4. E-mail:</w:t>
            </w:r>
          </w:p>
        </w:tc>
        <w:tc>
          <w:tcPr>
            <w:tcW w:w="7293" w:type="dxa"/>
            <w:tcBorders>
              <w:bottom w:val="dotted" w:sz="4" w:space="0" w:color="auto"/>
            </w:tcBorders>
          </w:tcPr>
          <w:p w14:paraId="2DBBD268" w14:textId="77777777" w:rsidR="005F7D07" w:rsidRPr="005F7D07" w:rsidRDefault="005F7D07" w:rsidP="00116ABB">
            <w:pPr>
              <w:contextualSpacing/>
              <w:jc w:val="both"/>
              <w:rPr>
                <w:rFonts w:ascii="Tahoma" w:hAnsi="Tahoma" w:cs="Tahoma"/>
                <w:sz w:val="22"/>
                <w:szCs w:val="22"/>
              </w:rPr>
            </w:pPr>
          </w:p>
        </w:tc>
      </w:tr>
      <w:tr w:rsidR="005F7D07" w:rsidRPr="005F7D07" w14:paraId="3B563C4C" w14:textId="77777777" w:rsidTr="00116ABB">
        <w:tc>
          <w:tcPr>
            <w:tcW w:w="2165" w:type="dxa"/>
          </w:tcPr>
          <w:p w14:paraId="6DED9500"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5. Webpage</w:t>
            </w:r>
          </w:p>
        </w:tc>
        <w:tc>
          <w:tcPr>
            <w:tcW w:w="7293" w:type="dxa"/>
            <w:tcBorders>
              <w:bottom w:val="dotted" w:sz="4" w:space="0" w:color="auto"/>
            </w:tcBorders>
          </w:tcPr>
          <w:p w14:paraId="4E7A0D1F" w14:textId="77777777" w:rsidR="005F7D07" w:rsidRPr="005F7D07" w:rsidRDefault="005F7D07" w:rsidP="00116ABB">
            <w:pPr>
              <w:contextualSpacing/>
              <w:jc w:val="both"/>
              <w:rPr>
                <w:rFonts w:ascii="Tahoma" w:hAnsi="Tahoma" w:cs="Tahoma"/>
                <w:sz w:val="22"/>
                <w:szCs w:val="22"/>
              </w:rPr>
            </w:pPr>
          </w:p>
        </w:tc>
      </w:tr>
      <w:tr w:rsidR="005F7D07" w:rsidRPr="005F7D07" w14:paraId="08D02F8B" w14:textId="77777777" w:rsidTr="00116ABB">
        <w:tc>
          <w:tcPr>
            <w:tcW w:w="2165" w:type="dxa"/>
          </w:tcPr>
          <w:p w14:paraId="765407DF" w14:textId="77777777" w:rsidR="005F7D07" w:rsidRPr="005F7D07" w:rsidRDefault="005F7D07" w:rsidP="00116ABB">
            <w:pPr>
              <w:contextualSpacing/>
              <w:jc w:val="both"/>
              <w:rPr>
                <w:rFonts w:ascii="Tahoma" w:hAnsi="Tahoma" w:cs="Tahoma"/>
                <w:sz w:val="22"/>
                <w:szCs w:val="22"/>
              </w:rPr>
            </w:pPr>
            <w:r w:rsidRPr="005F7D07">
              <w:rPr>
                <w:rFonts w:ascii="Tahoma" w:hAnsi="Tahoma" w:cs="Tahoma"/>
                <w:sz w:val="22"/>
                <w:szCs w:val="22"/>
              </w:rPr>
              <w:t>6. Contact person</w:t>
            </w:r>
          </w:p>
        </w:tc>
        <w:tc>
          <w:tcPr>
            <w:tcW w:w="7293" w:type="dxa"/>
            <w:tcBorders>
              <w:bottom w:val="dotted" w:sz="4" w:space="0" w:color="auto"/>
            </w:tcBorders>
          </w:tcPr>
          <w:p w14:paraId="10BEF52B" w14:textId="77777777" w:rsidR="005F7D07" w:rsidRPr="005F7D07" w:rsidRDefault="005F7D07" w:rsidP="00116ABB">
            <w:pPr>
              <w:contextualSpacing/>
              <w:jc w:val="both"/>
              <w:rPr>
                <w:rFonts w:ascii="Tahoma" w:hAnsi="Tahoma" w:cs="Tahoma"/>
                <w:sz w:val="22"/>
                <w:szCs w:val="22"/>
              </w:rPr>
            </w:pPr>
          </w:p>
        </w:tc>
      </w:tr>
    </w:tbl>
    <w:p w14:paraId="35BC8E76" w14:textId="77777777" w:rsidR="005F7D07" w:rsidRPr="005F7D07" w:rsidRDefault="005F7D07" w:rsidP="005F7D07">
      <w:pPr>
        <w:contextualSpacing/>
        <w:jc w:val="center"/>
        <w:rPr>
          <w:rFonts w:ascii="Tahoma" w:hAnsi="Tahoma" w:cs="Tahoma"/>
          <w:bCs/>
          <w:sz w:val="22"/>
          <w:szCs w:val="22"/>
        </w:rPr>
      </w:pPr>
    </w:p>
    <w:p w14:paraId="1DB209BB" w14:textId="77777777" w:rsidR="005F7D07" w:rsidRPr="005F7D07" w:rsidRDefault="005F7D07" w:rsidP="005F7D07">
      <w:pPr>
        <w:contextualSpacing/>
        <w:jc w:val="center"/>
        <w:rPr>
          <w:rFonts w:ascii="Tahoma" w:hAnsi="Tahoma" w:cs="Tahoma"/>
          <w:bCs/>
          <w:sz w:val="22"/>
          <w:szCs w:val="22"/>
        </w:rPr>
      </w:pPr>
    </w:p>
    <w:p w14:paraId="522BFBA3" w14:textId="77777777" w:rsidR="005F7D07" w:rsidRPr="005F7D07" w:rsidRDefault="005F7D07" w:rsidP="005F7D07">
      <w:pPr>
        <w:contextualSpacing/>
        <w:jc w:val="center"/>
        <w:rPr>
          <w:rFonts w:ascii="Tahoma" w:hAnsi="Tahoma" w:cs="Tahoma"/>
          <w:bCs/>
          <w:sz w:val="22"/>
          <w:szCs w:val="22"/>
        </w:rPr>
      </w:pPr>
    </w:p>
    <w:p w14:paraId="7C617899" w14:textId="77777777" w:rsidR="005F7D07" w:rsidRPr="005F7D07" w:rsidRDefault="005F7D07" w:rsidP="005F7D07">
      <w:pPr>
        <w:contextualSpacing/>
        <w:jc w:val="center"/>
        <w:rPr>
          <w:rFonts w:ascii="Tahoma" w:hAnsi="Tahoma" w:cs="Tahoma"/>
          <w:bCs/>
          <w:sz w:val="22"/>
          <w:szCs w:val="22"/>
        </w:rPr>
      </w:pPr>
    </w:p>
    <w:p w14:paraId="425C845C" w14:textId="77777777" w:rsidR="005F7D07" w:rsidRPr="005F7D07" w:rsidRDefault="005F7D07" w:rsidP="005F7D07">
      <w:pPr>
        <w:contextualSpacing/>
        <w:rPr>
          <w:rFonts w:ascii="Tahoma" w:hAnsi="Tahoma" w:cs="Tahoma"/>
          <w:bCs/>
          <w:sz w:val="22"/>
          <w:szCs w:val="22"/>
        </w:rPr>
      </w:pPr>
      <w:r w:rsidRPr="005F7D07">
        <w:rPr>
          <w:rFonts w:ascii="Tahoma" w:hAnsi="Tahoma" w:cs="Tahoma"/>
          <w:bCs/>
          <w:sz w:val="22"/>
          <w:szCs w:val="22"/>
        </w:rPr>
        <w:t>Date: ..............</w:t>
      </w:r>
      <w:r w:rsidRPr="005F7D07">
        <w:rPr>
          <w:rFonts w:ascii="Tahoma" w:hAnsi="Tahoma" w:cs="Tahoma"/>
          <w:bCs/>
          <w:sz w:val="22"/>
          <w:szCs w:val="22"/>
        </w:rPr>
        <w:tab/>
      </w:r>
      <w:r w:rsidRPr="005F7D07">
        <w:rPr>
          <w:rFonts w:ascii="Tahoma" w:hAnsi="Tahoma" w:cs="Tahoma"/>
          <w:bCs/>
          <w:sz w:val="22"/>
          <w:szCs w:val="22"/>
        </w:rPr>
        <w:tab/>
      </w:r>
      <w:r w:rsidRPr="005F7D07">
        <w:rPr>
          <w:rFonts w:ascii="Tahoma" w:hAnsi="Tahoma" w:cs="Tahoma"/>
          <w:bCs/>
          <w:sz w:val="22"/>
          <w:szCs w:val="22"/>
        </w:rPr>
        <w:tab/>
      </w:r>
      <w:r w:rsidRPr="005F7D07">
        <w:rPr>
          <w:rFonts w:ascii="Tahoma" w:hAnsi="Tahoma" w:cs="Tahoma"/>
          <w:bCs/>
          <w:sz w:val="22"/>
          <w:szCs w:val="22"/>
        </w:rPr>
        <w:tab/>
        <w:t xml:space="preserve">          Signatures and stamp: ....................................</w:t>
      </w:r>
    </w:p>
    <w:p w14:paraId="724EA425" w14:textId="77777777" w:rsidR="005F7D07" w:rsidRPr="005F7D07" w:rsidRDefault="005F7D07" w:rsidP="005F7D07">
      <w:pPr>
        <w:pStyle w:val="Style38"/>
        <w:widowControl/>
        <w:jc w:val="both"/>
        <w:rPr>
          <w:rFonts w:ascii="Tahoma" w:hAnsi="Tahoma" w:cs="Tahoma"/>
          <w:b/>
          <w:i/>
          <w:sz w:val="22"/>
          <w:szCs w:val="22"/>
        </w:rPr>
      </w:pPr>
    </w:p>
    <w:p w14:paraId="4DFC20C4" w14:textId="77777777" w:rsidR="005F7D07" w:rsidRPr="005F7D07" w:rsidRDefault="005F7D07" w:rsidP="005F7D07">
      <w:pPr>
        <w:pStyle w:val="Style38"/>
        <w:widowControl/>
        <w:jc w:val="both"/>
        <w:rPr>
          <w:rFonts w:ascii="Tahoma" w:hAnsi="Tahoma" w:cs="Tahoma"/>
          <w:b/>
          <w:i/>
          <w:sz w:val="22"/>
          <w:szCs w:val="22"/>
        </w:rPr>
      </w:pPr>
    </w:p>
    <w:p w14:paraId="5C81ECD2" w14:textId="77777777" w:rsidR="005F7D07" w:rsidRPr="005F7D07" w:rsidRDefault="005F7D07" w:rsidP="005F7D07">
      <w:pPr>
        <w:pStyle w:val="Style38"/>
        <w:widowControl/>
        <w:jc w:val="right"/>
        <w:rPr>
          <w:rFonts w:ascii="Tahoma" w:hAnsi="Tahoma" w:cs="Tahoma"/>
          <w:b/>
          <w:sz w:val="22"/>
          <w:szCs w:val="22"/>
        </w:rPr>
      </w:pPr>
    </w:p>
    <w:p w14:paraId="7F672A86" w14:textId="77777777" w:rsidR="005F7D07" w:rsidRPr="005F7D07" w:rsidRDefault="005F7D07" w:rsidP="005F7D07">
      <w:pPr>
        <w:rPr>
          <w:rFonts w:ascii="Tahoma" w:hAnsi="Tahoma" w:cs="Tahoma"/>
          <w:b/>
          <w:sz w:val="22"/>
          <w:szCs w:val="22"/>
        </w:rPr>
      </w:pPr>
      <w:r w:rsidRPr="005F7D07">
        <w:rPr>
          <w:rFonts w:ascii="Tahoma" w:hAnsi="Tahoma" w:cs="Tahoma"/>
          <w:sz w:val="22"/>
          <w:szCs w:val="22"/>
        </w:rPr>
        <w:br w:type="page"/>
      </w:r>
    </w:p>
    <w:p w14:paraId="33D748A6" w14:textId="77777777" w:rsidR="005F7D07" w:rsidRPr="005F7D07" w:rsidRDefault="005F7D07" w:rsidP="005F7D07">
      <w:pPr>
        <w:pStyle w:val="Style38"/>
        <w:widowControl/>
        <w:jc w:val="right"/>
        <w:rPr>
          <w:rFonts w:ascii="Tahoma" w:hAnsi="Tahoma" w:cs="Tahoma"/>
          <w:b/>
          <w:sz w:val="22"/>
          <w:szCs w:val="22"/>
        </w:rPr>
      </w:pPr>
    </w:p>
    <w:p w14:paraId="650AC66B" w14:textId="77777777" w:rsidR="005F7D07" w:rsidRPr="005F7D07" w:rsidRDefault="005F7D07" w:rsidP="005F7D07">
      <w:pPr>
        <w:pStyle w:val="Style38"/>
        <w:widowControl/>
        <w:jc w:val="right"/>
        <w:rPr>
          <w:rFonts w:ascii="Tahoma" w:hAnsi="Tahoma" w:cs="Tahoma"/>
          <w:b/>
          <w:i/>
          <w:sz w:val="22"/>
          <w:szCs w:val="22"/>
        </w:rPr>
      </w:pPr>
      <w:r w:rsidRPr="005F7D07">
        <w:rPr>
          <w:rFonts w:ascii="Tahoma" w:hAnsi="Tahoma" w:cs="Tahoma"/>
          <w:b/>
          <w:i/>
          <w:sz w:val="22"/>
          <w:szCs w:val="22"/>
        </w:rPr>
        <w:t>Annex No 2</w:t>
      </w:r>
    </w:p>
    <w:p w14:paraId="696AE6F6" w14:textId="77777777" w:rsidR="005F7D07" w:rsidRPr="005F7D07" w:rsidRDefault="005F7D07" w:rsidP="005F7D07">
      <w:pPr>
        <w:pStyle w:val="Style38"/>
        <w:widowControl/>
        <w:jc w:val="right"/>
        <w:rPr>
          <w:rFonts w:ascii="Tahoma" w:hAnsi="Tahoma" w:cs="Tahoma"/>
          <w:b/>
          <w:i/>
          <w:sz w:val="22"/>
          <w:szCs w:val="22"/>
        </w:rPr>
      </w:pPr>
    </w:p>
    <w:p w14:paraId="452B6161" w14:textId="77777777" w:rsidR="005F7D07" w:rsidRPr="005F7D07" w:rsidRDefault="005F7D07" w:rsidP="005F7D07">
      <w:pPr>
        <w:jc w:val="center"/>
        <w:rPr>
          <w:rFonts w:ascii="Tahoma" w:hAnsi="Tahoma" w:cs="Tahoma"/>
          <w:b/>
          <w:sz w:val="22"/>
          <w:szCs w:val="22"/>
        </w:rPr>
      </w:pPr>
    </w:p>
    <w:p w14:paraId="2C43A34D" w14:textId="77777777" w:rsidR="005F7D07" w:rsidRPr="005F7D07" w:rsidRDefault="005F7D07" w:rsidP="005F7D07">
      <w:pPr>
        <w:jc w:val="center"/>
        <w:rPr>
          <w:rFonts w:ascii="Tahoma" w:hAnsi="Tahoma" w:cs="Tahoma"/>
          <w:sz w:val="22"/>
          <w:szCs w:val="22"/>
        </w:rPr>
      </w:pPr>
      <w:r w:rsidRPr="005F7D07">
        <w:rPr>
          <w:rFonts w:ascii="Tahoma" w:hAnsi="Tahoma" w:cs="Tahoma"/>
          <w:b/>
          <w:sz w:val="22"/>
          <w:szCs w:val="22"/>
        </w:rPr>
        <w:t>TECHNICAL PROPOSAL FOR IMPLEMENTATION OF THE ACTIVITIES</w:t>
      </w:r>
      <w:r w:rsidRPr="005F7D07">
        <w:rPr>
          <w:rFonts w:ascii="Tahoma" w:hAnsi="Tahoma" w:cs="Tahoma"/>
          <w:sz w:val="22"/>
          <w:szCs w:val="22"/>
        </w:rPr>
        <w:t xml:space="preserve"> </w:t>
      </w:r>
    </w:p>
    <w:p w14:paraId="39DC8B61" w14:textId="77777777" w:rsidR="005F7D07" w:rsidRPr="005F7D07" w:rsidRDefault="005F7D07" w:rsidP="005F7D07">
      <w:pPr>
        <w:jc w:val="center"/>
        <w:rPr>
          <w:rFonts w:ascii="Tahoma" w:hAnsi="Tahoma" w:cs="Tahoma"/>
          <w:sz w:val="22"/>
          <w:szCs w:val="22"/>
        </w:rPr>
      </w:pPr>
    </w:p>
    <w:p w14:paraId="5CDBC9E0" w14:textId="77777777" w:rsidR="005F7D07" w:rsidRPr="005F7D07" w:rsidRDefault="005F7D07" w:rsidP="005F7D07">
      <w:pPr>
        <w:pStyle w:val="Style5"/>
        <w:widowControl/>
        <w:spacing w:before="161" w:line="240" w:lineRule="auto"/>
        <w:ind w:right="32"/>
        <w:jc w:val="both"/>
        <w:rPr>
          <w:rFonts w:ascii="Tahoma" w:eastAsia="Calibri" w:hAnsi="Tahoma" w:cs="Tahoma"/>
          <w:b/>
          <w:sz w:val="22"/>
          <w:szCs w:val="22"/>
        </w:rPr>
      </w:pPr>
      <w:r w:rsidRPr="005F7D07">
        <w:rPr>
          <w:rStyle w:val="FontStyle97"/>
          <w:rFonts w:ascii="Tahoma" w:hAnsi="Tahoma" w:cs="Tahoma"/>
        </w:rPr>
        <w:t>for participation in</w:t>
      </w:r>
      <w:r w:rsidRPr="005F7D07">
        <w:rPr>
          <w:rStyle w:val="FontStyle97"/>
          <w:rFonts w:ascii="Tahoma" w:hAnsi="Tahoma" w:cs="Tahoma"/>
          <w:b w:val="0"/>
        </w:rPr>
        <w:t xml:space="preserve"> </w:t>
      </w:r>
      <w:r w:rsidRPr="005F7D07">
        <w:rPr>
          <w:rFonts w:ascii="Tahoma" w:hAnsi="Tahoma" w:cs="Tahoma"/>
          <w:b/>
          <w:bCs/>
          <w:sz w:val="22"/>
          <w:szCs w:val="22"/>
        </w:rPr>
        <w:t xml:space="preserve">a procedure for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p w14:paraId="76DC74B5" w14:textId="77777777" w:rsidR="005F7D07" w:rsidRPr="005F7D07" w:rsidRDefault="005F7D07" w:rsidP="005F7D07">
      <w:pPr>
        <w:pStyle w:val="Style5"/>
        <w:widowControl/>
        <w:spacing w:before="161" w:line="240" w:lineRule="auto"/>
        <w:ind w:right="32"/>
        <w:jc w:val="both"/>
        <w:rPr>
          <w:rStyle w:val="FontStyle97"/>
          <w:rFonts w:ascii="Tahoma" w:eastAsia="Calibri" w:hAnsi="Tahoma" w:cs="Tahoma"/>
          <w:bCs w:val="0"/>
        </w:rPr>
      </w:pPr>
    </w:p>
    <w:p w14:paraId="027637E6" w14:textId="77777777" w:rsidR="005F7D07" w:rsidRPr="005F7D07" w:rsidRDefault="005F7D07" w:rsidP="005F7D07">
      <w:pPr>
        <w:jc w:val="center"/>
        <w:rPr>
          <w:rFonts w:ascii="Tahoma" w:hAnsi="Tahoma" w:cs="Tahoma"/>
          <w:sz w:val="22"/>
          <w:szCs w:val="22"/>
        </w:rPr>
      </w:pPr>
      <w:r w:rsidRPr="005F7D07">
        <w:rPr>
          <w:rFonts w:ascii="Tahoma" w:hAnsi="Tahoma" w:cs="Tahoma"/>
          <w:sz w:val="22"/>
          <w:szCs w:val="22"/>
        </w:rPr>
        <w:t>……………………………………………………………………………………………………</w:t>
      </w:r>
    </w:p>
    <w:p w14:paraId="0C4B14A7" w14:textId="77777777" w:rsidR="005F7D07" w:rsidRPr="005F7D07" w:rsidRDefault="005F7D07" w:rsidP="005F7D07">
      <w:pPr>
        <w:jc w:val="center"/>
        <w:rPr>
          <w:rFonts w:ascii="Tahoma" w:hAnsi="Tahoma" w:cs="Tahoma"/>
          <w:sz w:val="22"/>
          <w:szCs w:val="22"/>
        </w:rPr>
      </w:pPr>
      <w:r w:rsidRPr="005F7D07">
        <w:rPr>
          <w:rFonts w:ascii="Tahoma" w:hAnsi="Tahoma" w:cs="Tahoma"/>
          <w:sz w:val="22"/>
          <w:szCs w:val="22"/>
        </w:rPr>
        <w:t>/name of the participant/</w:t>
      </w:r>
    </w:p>
    <w:p w14:paraId="3763F096" w14:textId="77777777" w:rsidR="005F7D07" w:rsidRPr="005F7D07" w:rsidRDefault="005F7D07" w:rsidP="005F7D07">
      <w:pPr>
        <w:pBdr>
          <w:bottom w:val="dotted" w:sz="4" w:space="1" w:color="auto"/>
        </w:pBdr>
        <w:spacing w:before="120"/>
        <w:jc w:val="both"/>
        <w:rPr>
          <w:rFonts w:ascii="Tahoma" w:hAnsi="Tahoma" w:cs="Tahoma"/>
          <w:b/>
          <w:sz w:val="22"/>
          <w:szCs w:val="22"/>
        </w:rPr>
      </w:pPr>
    </w:p>
    <w:p w14:paraId="10117185" w14:textId="77777777" w:rsidR="005F7D07" w:rsidRPr="005F7D07" w:rsidRDefault="005F7D07" w:rsidP="005F7D07">
      <w:pPr>
        <w:jc w:val="center"/>
        <w:rPr>
          <w:rFonts w:ascii="Tahoma" w:hAnsi="Tahoma" w:cs="Tahoma"/>
          <w:sz w:val="22"/>
          <w:szCs w:val="22"/>
        </w:rPr>
      </w:pPr>
      <w:r w:rsidRPr="005F7D07">
        <w:rPr>
          <w:rFonts w:ascii="Tahoma" w:hAnsi="Tahoma" w:cs="Tahoma"/>
          <w:sz w:val="22"/>
          <w:szCs w:val="22"/>
        </w:rPr>
        <w:t>/UIC/</w:t>
      </w:r>
    </w:p>
    <w:p w14:paraId="083CA701" w14:textId="77777777" w:rsidR="005F7D07" w:rsidRPr="005F7D07" w:rsidRDefault="005F7D07" w:rsidP="005F7D07">
      <w:pPr>
        <w:pBdr>
          <w:bottom w:val="dotted" w:sz="4" w:space="1" w:color="auto"/>
        </w:pBdr>
        <w:spacing w:before="120"/>
        <w:jc w:val="both"/>
        <w:rPr>
          <w:rFonts w:ascii="Tahoma" w:hAnsi="Tahoma" w:cs="Tahoma"/>
          <w:b/>
          <w:sz w:val="22"/>
          <w:szCs w:val="22"/>
        </w:rPr>
      </w:pPr>
    </w:p>
    <w:p w14:paraId="19DF80DF" w14:textId="77777777" w:rsidR="005F7D07" w:rsidRPr="005F7D07" w:rsidRDefault="005F7D07" w:rsidP="005F7D07">
      <w:pPr>
        <w:jc w:val="center"/>
        <w:rPr>
          <w:rFonts w:ascii="Tahoma" w:hAnsi="Tahoma" w:cs="Tahoma"/>
          <w:sz w:val="22"/>
          <w:szCs w:val="22"/>
        </w:rPr>
      </w:pPr>
      <w:r w:rsidRPr="005F7D07">
        <w:rPr>
          <w:rFonts w:ascii="Tahoma" w:hAnsi="Tahoma" w:cs="Tahoma"/>
          <w:sz w:val="22"/>
          <w:szCs w:val="22"/>
        </w:rPr>
        <w:t>/registered address/</w:t>
      </w:r>
    </w:p>
    <w:p w14:paraId="2E5FA4A2" w14:textId="77777777" w:rsidR="005F7D07" w:rsidRPr="005F7D07" w:rsidRDefault="005F7D07" w:rsidP="005F7D07">
      <w:pPr>
        <w:jc w:val="both"/>
        <w:rPr>
          <w:rFonts w:ascii="Tahoma" w:hAnsi="Tahoma" w:cs="Tahoma"/>
          <w:sz w:val="22"/>
          <w:szCs w:val="22"/>
        </w:rPr>
      </w:pPr>
    </w:p>
    <w:p w14:paraId="263BA87B" w14:textId="77777777" w:rsidR="005F7D07" w:rsidRPr="005F7D07" w:rsidRDefault="005F7D07" w:rsidP="005F7D07">
      <w:pPr>
        <w:tabs>
          <w:tab w:val="left" w:pos="567"/>
        </w:tabs>
        <w:spacing w:before="60"/>
        <w:jc w:val="both"/>
        <w:rPr>
          <w:rFonts w:ascii="Tahoma" w:hAnsi="Tahoma" w:cs="Tahoma"/>
          <w:sz w:val="22"/>
          <w:szCs w:val="22"/>
        </w:rPr>
      </w:pPr>
      <w:r w:rsidRPr="005F7D07">
        <w:rPr>
          <w:rFonts w:ascii="Tahoma" w:hAnsi="Tahoma" w:cs="Tahoma"/>
          <w:sz w:val="22"/>
          <w:szCs w:val="22"/>
        </w:rPr>
        <w:t>Description and organization of activities implementation:</w:t>
      </w:r>
    </w:p>
    <w:p w14:paraId="59BB310D" w14:textId="77777777" w:rsidR="005F7D07" w:rsidRPr="005F7D07" w:rsidRDefault="005F7D07" w:rsidP="005F7D07">
      <w:pPr>
        <w:tabs>
          <w:tab w:val="left" w:pos="567"/>
        </w:tabs>
        <w:spacing w:before="60"/>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650"/>
      </w:tblGrid>
      <w:tr w:rsidR="005F7D07" w:rsidRPr="005F7D07" w14:paraId="2AFCE922" w14:textId="77777777" w:rsidTr="00116ABB">
        <w:trPr>
          <w:trHeight w:val="463"/>
        </w:trPr>
        <w:tc>
          <w:tcPr>
            <w:tcW w:w="6771" w:type="dxa"/>
            <w:vAlign w:val="center"/>
          </w:tcPr>
          <w:p w14:paraId="7D55ACAA" w14:textId="77777777" w:rsidR="005F7D07" w:rsidRPr="005F7D07" w:rsidRDefault="005F7D07" w:rsidP="00116ABB">
            <w:pPr>
              <w:tabs>
                <w:tab w:val="left" w:pos="567"/>
              </w:tabs>
              <w:spacing w:before="60"/>
              <w:jc w:val="center"/>
              <w:rPr>
                <w:rFonts w:ascii="Tahoma" w:hAnsi="Tahoma" w:cs="Tahoma"/>
                <w:b/>
                <w:sz w:val="22"/>
                <w:szCs w:val="22"/>
              </w:rPr>
            </w:pPr>
            <w:r w:rsidRPr="005F7D07">
              <w:rPr>
                <w:rFonts w:ascii="Tahoma" w:hAnsi="Tahoma" w:cs="Tahoma"/>
                <w:b/>
                <w:sz w:val="22"/>
                <w:szCs w:val="22"/>
              </w:rPr>
              <w:t>Activity</w:t>
            </w:r>
          </w:p>
        </w:tc>
        <w:tc>
          <w:tcPr>
            <w:tcW w:w="2650" w:type="dxa"/>
          </w:tcPr>
          <w:p w14:paraId="5ACDFA01" w14:textId="77777777" w:rsidR="005F7D07" w:rsidRPr="005F7D07" w:rsidRDefault="005F7D07" w:rsidP="00116ABB">
            <w:pPr>
              <w:tabs>
                <w:tab w:val="left" w:pos="567"/>
              </w:tabs>
              <w:spacing w:before="60"/>
              <w:jc w:val="center"/>
              <w:rPr>
                <w:rFonts w:ascii="Tahoma" w:hAnsi="Tahoma" w:cs="Tahoma"/>
                <w:b/>
                <w:sz w:val="22"/>
                <w:szCs w:val="22"/>
              </w:rPr>
            </w:pPr>
            <w:r w:rsidRPr="005F7D07">
              <w:rPr>
                <w:rFonts w:ascii="Tahoma" w:hAnsi="Tahoma" w:cs="Tahoma"/>
                <w:b/>
                <w:sz w:val="22"/>
                <w:szCs w:val="22"/>
              </w:rPr>
              <w:t>Participant's proposal</w:t>
            </w:r>
          </w:p>
        </w:tc>
      </w:tr>
      <w:tr w:rsidR="005F7D07" w:rsidRPr="005F7D07" w14:paraId="5369D4A9" w14:textId="77777777" w:rsidTr="00116ABB">
        <w:tc>
          <w:tcPr>
            <w:tcW w:w="6771" w:type="dxa"/>
          </w:tcPr>
          <w:p w14:paraId="43887EFD" w14:textId="77777777" w:rsidR="005F7D07" w:rsidRPr="005F7D07" w:rsidRDefault="005F7D07" w:rsidP="00116ABB">
            <w:pPr>
              <w:pStyle w:val="ListParagraph"/>
              <w:widowControl w:val="0"/>
              <w:numPr>
                <w:ilvl w:val="0"/>
                <w:numId w:val="20"/>
              </w:numPr>
              <w:tabs>
                <w:tab w:val="left" w:pos="284"/>
              </w:tabs>
              <w:autoSpaceDE w:val="0"/>
              <w:autoSpaceDN w:val="0"/>
              <w:adjustRightInd w:val="0"/>
              <w:spacing w:before="60"/>
              <w:ind w:left="0" w:firstLine="360"/>
              <w:jc w:val="both"/>
              <w:rPr>
                <w:rFonts w:ascii="Tahoma" w:hAnsi="Tahoma" w:cs="Tahoma"/>
                <w:sz w:val="22"/>
                <w:szCs w:val="22"/>
              </w:rPr>
            </w:pPr>
            <w:r w:rsidRPr="005F7D07">
              <w:rPr>
                <w:rFonts w:ascii="Tahoma" w:hAnsi="Tahoma" w:cs="Tahoma"/>
                <w:sz w:val="22"/>
                <w:szCs w:val="22"/>
              </w:rPr>
              <w:t>Providing an internal consultant from the financial institution to ensure fast and timely servicing of the Contracting authority's needs (Yes; No)</w:t>
            </w:r>
          </w:p>
        </w:tc>
        <w:tc>
          <w:tcPr>
            <w:tcW w:w="2650" w:type="dxa"/>
          </w:tcPr>
          <w:p w14:paraId="667C8E3E" w14:textId="77777777" w:rsidR="005F7D07" w:rsidRPr="005F7D07" w:rsidRDefault="005F7D07" w:rsidP="00116ABB">
            <w:pPr>
              <w:tabs>
                <w:tab w:val="left" w:pos="567"/>
              </w:tabs>
              <w:spacing w:before="60"/>
              <w:jc w:val="both"/>
              <w:rPr>
                <w:rFonts w:ascii="Tahoma" w:hAnsi="Tahoma" w:cs="Tahoma"/>
                <w:sz w:val="22"/>
                <w:szCs w:val="22"/>
              </w:rPr>
            </w:pPr>
          </w:p>
        </w:tc>
      </w:tr>
      <w:tr w:rsidR="005F7D07" w:rsidRPr="005F7D07" w14:paraId="0D1F7E97" w14:textId="77777777" w:rsidTr="00116ABB">
        <w:tc>
          <w:tcPr>
            <w:tcW w:w="6771" w:type="dxa"/>
          </w:tcPr>
          <w:p w14:paraId="1E104611" w14:textId="77777777" w:rsidR="005F7D07" w:rsidRPr="005F7D07" w:rsidRDefault="005F7D07" w:rsidP="00116ABB">
            <w:pPr>
              <w:pStyle w:val="ListParagraph"/>
              <w:widowControl w:val="0"/>
              <w:numPr>
                <w:ilvl w:val="0"/>
                <w:numId w:val="20"/>
              </w:numPr>
              <w:tabs>
                <w:tab w:val="left" w:pos="567"/>
              </w:tabs>
              <w:autoSpaceDE w:val="0"/>
              <w:autoSpaceDN w:val="0"/>
              <w:adjustRightInd w:val="0"/>
              <w:spacing w:before="60"/>
              <w:ind w:left="0" w:firstLine="360"/>
              <w:jc w:val="both"/>
              <w:rPr>
                <w:rFonts w:ascii="Tahoma" w:hAnsi="Tahoma" w:cs="Tahoma"/>
                <w:sz w:val="22"/>
                <w:szCs w:val="22"/>
              </w:rPr>
            </w:pPr>
            <w:r w:rsidRPr="005F7D07">
              <w:rPr>
                <w:rFonts w:ascii="Tahoma" w:hAnsi="Tahoma" w:cs="Tahoma"/>
                <w:sz w:val="22"/>
                <w:szCs w:val="22"/>
              </w:rPr>
              <w:t>Possibility to express provision of the bank credit (Yes; No)</w:t>
            </w:r>
          </w:p>
        </w:tc>
        <w:tc>
          <w:tcPr>
            <w:tcW w:w="2650" w:type="dxa"/>
          </w:tcPr>
          <w:p w14:paraId="715CB883" w14:textId="77777777" w:rsidR="005F7D07" w:rsidRPr="005F7D07" w:rsidRDefault="005F7D07" w:rsidP="00116ABB">
            <w:pPr>
              <w:tabs>
                <w:tab w:val="left" w:pos="567"/>
              </w:tabs>
              <w:spacing w:before="60"/>
              <w:jc w:val="both"/>
              <w:rPr>
                <w:rFonts w:ascii="Tahoma" w:hAnsi="Tahoma" w:cs="Tahoma"/>
                <w:sz w:val="22"/>
                <w:szCs w:val="22"/>
              </w:rPr>
            </w:pPr>
          </w:p>
        </w:tc>
      </w:tr>
    </w:tbl>
    <w:p w14:paraId="0C482A38" w14:textId="77777777" w:rsidR="005F7D07" w:rsidRPr="005F7D07" w:rsidRDefault="005F7D07" w:rsidP="005F7D07">
      <w:pPr>
        <w:tabs>
          <w:tab w:val="left" w:pos="567"/>
        </w:tabs>
        <w:spacing w:before="60"/>
        <w:jc w:val="both"/>
        <w:rPr>
          <w:rFonts w:ascii="Tahoma" w:hAnsi="Tahoma" w:cs="Tahoma"/>
          <w:sz w:val="22"/>
          <w:szCs w:val="22"/>
          <w:u w:val="single"/>
        </w:rPr>
      </w:pPr>
    </w:p>
    <w:p w14:paraId="47886522" w14:textId="77777777" w:rsidR="005F7D07" w:rsidRPr="005F7D07" w:rsidRDefault="005F7D07" w:rsidP="005F7D07">
      <w:pPr>
        <w:tabs>
          <w:tab w:val="left" w:pos="567"/>
        </w:tabs>
        <w:spacing w:before="60"/>
        <w:jc w:val="both"/>
        <w:rPr>
          <w:rFonts w:ascii="Tahoma" w:hAnsi="Tahoma" w:cs="Tahoma"/>
          <w:sz w:val="22"/>
          <w:szCs w:val="22"/>
        </w:rPr>
      </w:pPr>
      <w:r w:rsidRPr="005F7D07">
        <w:rPr>
          <w:rFonts w:ascii="Tahoma" w:hAnsi="Tahoma" w:cs="Tahoma"/>
          <w:sz w:val="22"/>
          <w:szCs w:val="22"/>
          <w:u w:val="single"/>
        </w:rPr>
        <w:t>Note:</w:t>
      </w:r>
      <w:r w:rsidRPr="005F7D07">
        <w:rPr>
          <w:rFonts w:ascii="Tahoma" w:hAnsi="Tahoma" w:cs="Tahoma"/>
          <w:sz w:val="22"/>
          <w:szCs w:val="22"/>
        </w:rPr>
        <w:t xml:space="preserve"> One of the listed answers indicated next to the specific activity shall be selected in the "Participant's proposal" column.</w:t>
      </w:r>
    </w:p>
    <w:p w14:paraId="569CAB6F" w14:textId="77777777" w:rsidR="005F7D07" w:rsidRPr="005F7D07" w:rsidRDefault="005F7D07" w:rsidP="005F7D07">
      <w:pPr>
        <w:tabs>
          <w:tab w:val="left" w:pos="567"/>
        </w:tabs>
        <w:spacing w:before="60"/>
        <w:jc w:val="both"/>
        <w:rPr>
          <w:rFonts w:ascii="Tahoma" w:hAnsi="Tahoma" w:cs="Tahoma"/>
          <w:sz w:val="22"/>
          <w:szCs w:val="22"/>
        </w:rPr>
      </w:pPr>
    </w:p>
    <w:p w14:paraId="5369923F" w14:textId="77777777" w:rsidR="005F7D07" w:rsidRPr="005F7D07" w:rsidRDefault="005F7D07" w:rsidP="005F7D07">
      <w:pPr>
        <w:tabs>
          <w:tab w:val="left" w:pos="567"/>
        </w:tabs>
        <w:spacing w:before="60"/>
        <w:jc w:val="both"/>
        <w:rPr>
          <w:rFonts w:ascii="Tahoma" w:hAnsi="Tahoma" w:cs="Tahoma"/>
          <w:sz w:val="22"/>
          <w:szCs w:val="22"/>
        </w:rPr>
      </w:pPr>
      <w:r w:rsidRPr="005F7D07">
        <w:rPr>
          <w:rFonts w:ascii="Tahoma" w:hAnsi="Tahoma" w:cs="Tahoma"/>
          <w:sz w:val="22"/>
          <w:szCs w:val="22"/>
        </w:rPr>
        <w:t>This offer shall be valid for 60 (sixty) days as of the deadline for offers receipt and will remain binding for us upon conclusion of a bank guarantee contract.</w:t>
      </w:r>
    </w:p>
    <w:p w14:paraId="141C5B53" w14:textId="77777777" w:rsidR="005F7D07" w:rsidRPr="005F7D07" w:rsidRDefault="005F7D07" w:rsidP="005F7D07">
      <w:pPr>
        <w:tabs>
          <w:tab w:val="left" w:pos="567"/>
        </w:tabs>
        <w:spacing w:before="60"/>
        <w:jc w:val="both"/>
        <w:rPr>
          <w:rFonts w:ascii="Tahoma" w:hAnsi="Tahoma" w:cs="Tahoma"/>
          <w:sz w:val="22"/>
          <w:szCs w:val="22"/>
        </w:rPr>
      </w:pPr>
    </w:p>
    <w:p w14:paraId="1EE829DD" w14:textId="77777777" w:rsidR="005F7D07" w:rsidRPr="005F7D07" w:rsidRDefault="005F7D07" w:rsidP="005F7D07">
      <w:pPr>
        <w:pStyle w:val="Style38"/>
        <w:widowControl/>
        <w:jc w:val="both"/>
        <w:rPr>
          <w:rFonts w:ascii="Tahoma" w:hAnsi="Tahoma" w:cs="Tahoma"/>
          <w:sz w:val="22"/>
          <w:szCs w:val="22"/>
        </w:rPr>
      </w:pPr>
    </w:p>
    <w:p w14:paraId="4B9ACB4A" w14:textId="77777777" w:rsidR="005F7D07" w:rsidRPr="005F7D07" w:rsidRDefault="005F7D07" w:rsidP="005F7D07">
      <w:pPr>
        <w:pStyle w:val="Style38"/>
        <w:widowControl/>
        <w:jc w:val="both"/>
        <w:rPr>
          <w:rFonts w:ascii="Tahoma" w:hAnsi="Tahoma" w:cs="Tahoma"/>
          <w:b/>
          <w:i/>
          <w:sz w:val="22"/>
          <w:szCs w:val="22"/>
        </w:rPr>
      </w:pPr>
      <w:r w:rsidRPr="005F7D07">
        <w:rPr>
          <w:rFonts w:ascii="Tahoma" w:hAnsi="Tahoma" w:cs="Tahoma"/>
          <w:sz w:val="22"/>
          <w:szCs w:val="22"/>
        </w:rPr>
        <w:t>Date.................</w:t>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t>Signature ……………………………</w:t>
      </w:r>
    </w:p>
    <w:p w14:paraId="0C75C514" w14:textId="77777777" w:rsidR="005F7D07" w:rsidRPr="005F7D07" w:rsidRDefault="005F7D07" w:rsidP="005F7D07">
      <w:pPr>
        <w:rPr>
          <w:rFonts w:ascii="Tahoma" w:hAnsi="Tahoma" w:cs="Tahoma"/>
          <w:b/>
          <w:sz w:val="22"/>
          <w:szCs w:val="22"/>
          <w:highlight w:val="yellow"/>
        </w:rPr>
      </w:pPr>
      <w:r w:rsidRPr="005F7D07">
        <w:rPr>
          <w:rFonts w:ascii="Tahoma" w:hAnsi="Tahoma" w:cs="Tahoma"/>
          <w:sz w:val="22"/>
          <w:szCs w:val="22"/>
        </w:rPr>
        <w:br w:type="page"/>
      </w:r>
    </w:p>
    <w:p w14:paraId="1D165906" w14:textId="77777777" w:rsidR="005F7D07" w:rsidRPr="005F7D07" w:rsidRDefault="005F7D07" w:rsidP="005F7D07">
      <w:pPr>
        <w:pStyle w:val="Style38"/>
        <w:widowControl/>
        <w:jc w:val="right"/>
        <w:rPr>
          <w:rFonts w:ascii="Tahoma" w:hAnsi="Tahoma" w:cs="Tahoma"/>
          <w:b/>
          <w:i/>
          <w:sz w:val="22"/>
          <w:szCs w:val="22"/>
        </w:rPr>
      </w:pPr>
      <w:r w:rsidRPr="005F7D07">
        <w:rPr>
          <w:rFonts w:ascii="Tahoma" w:hAnsi="Tahoma" w:cs="Tahoma"/>
          <w:b/>
          <w:i/>
          <w:sz w:val="22"/>
          <w:szCs w:val="22"/>
        </w:rPr>
        <w:lastRenderedPageBreak/>
        <w:t>Annex No 3</w:t>
      </w:r>
    </w:p>
    <w:p w14:paraId="7D61FCF7" w14:textId="77777777" w:rsidR="005F7D07" w:rsidRPr="005F7D07" w:rsidRDefault="005F7D07" w:rsidP="005F7D07">
      <w:pPr>
        <w:pStyle w:val="Header"/>
        <w:jc w:val="center"/>
        <w:rPr>
          <w:rFonts w:ascii="Tahoma" w:hAnsi="Tahoma" w:cs="Tahoma"/>
          <w:b/>
          <w:sz w:val="22"/>
          <w:szCs w:val="22"/>
        </w:rPr>
      </w:pPr>
    </w:p>
    <w:p w14:paraId="33327C01" w14:textId="77777777" w:rsidR="005F7D07" w:rsidRPr="005F7D07" w:rsidRDefault="005F7D07" w:rsidP="005F7D07">
      <w:pPr>
        <w:pStyle w:val="Header"/>
        <w:jc w:val="center"/>
        <w:rPr>
          <w:rFonts w:ascii="Tahoma" w:hAnsi="Tahoma" w:cs="Tahoma"/>
          <w:b/>
          <w:sz w:val="22"/>
          <w:szCs w:val="22"/>
        </w:rPr>
      </w:pPr>
      <w:r w:rsidRPr="005F7D07">
        <w:rPr>
          <w:rFonts w:ascii="Tahoma" w:hAnsi="Tahoma" w:cs="Tahoma"/>
          <w:b/>
          <w:sz w:val="22"/>
          <w:szCs w:val="22"/>
        </w:rPr>
        <w:t>PRICE OFFER</w:t>
      </w:r>
    </w:p>
    <w:p w14:paraId="32CBF7F9" w14:textId="77777777" w:rsidR="005F7D07" w:rsidRPr="005F7D07" w:rsidRDefault="005F7D07" w:rsidP="005F7D07">
      <w:pPr>
        <w:pStyle w:val="Header"/>
        <w:jc w:val="center"/>
        <w:rPr>
          <w:rFonts w:ascii="Tahoma" w:hAnsi="Tahoma" w:cs="Tahoma"/>
          <w:b/>
          <w:sz w:val="22"/>
          <w:szCs w:val="22"/>
        </w:rPr>
      </w:pPr>
    </w:p>
    <w:p w14:paraId="55F4DB7B" w14:textId="77777777" w:rsidR="005F7D07" w:rsidRPr="005F7D07" w:rsidRDefault="005F7D07" w:rsidP="005F7D07">
      <w:pPr>
        <w:pStyle w:val="Style5"/>
        <w:widowControl/>
        <w:spacing w:before="161" w:line="240" w:lineRule="auto"/>
        <w:ind w:right="32"/>
        <w:jc w:val="both"/>
        <w:rPr>
          <w:rFonts w:ascii="Tahoma" w:eastAsia="Calibri" w:hAnsi="Tahoma" w:cs="Tahoma"/>
          <w:b/>
          <w:sz w:val="22"/>
          <w:szCs w:val="22"/>
        </w:rPr>
      </w:pPr>
      <w:r w:rsidRPr="005F7D07">
        <w:rPr>
          <w:rStyle w:val="FontStyle97"/>
          <w:rFonts w:ascii="Tahoma" w:hAnsi="Tahoma" w:cs="Tahoma"/>
        </w:rPr>
        <w:t xml:space="preserve">for participation in </w:t>
      </w:r>
      <w:r w:rsidRPr="005F7D07">
        <w:rPr>
          <w:rFonts w:ascii="Tahoma" w:hAnsi="Tahoma" w:cs="Tahoma"/>
          <w:b/>
          <w:bCs/>
          <w:sz w:val="22"/>
          <w:szCs w:val="22"/>
        </w:rPr>
        <w:t xml:space="preserve">a procedure for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p w14:paraId="2D94D739" w14:textId="77777777" w:rsidR="005F7D07" w:rsidRPr="005F7D07" w:rsidRDefault="005F7D07" w:rsidP="005F7D07">
      <w:pPr>
        <w:pStyle w:val="Style5"/>
        <w:widowControl/>
        <w:spacing w:before="161" w:line="240" w:lineRule="auto"/>
        <w:ind w:right="32"/>
        <w:jc w:val="both"/>
        <w:rPr>
          <w:rFonts w:ascii="Tahoma" w:hAnsi="Tahoma" w:cs="Tahoma"/>
          <w:b/>
          <w:sz w:val="22"/>
          <w:szCs w:val="22"/>
        </w:rPr>
      </w:pPr>
    </w:p>
    <w:p w14:paraId="421181DE" w14:textId="77777777" w:rsidR="005F7D07" w:rsidRPr="005F7D07" w:rsidRDefault="005F7D07" w:rsidP="005F7D07">
      <w:pPr>
        <w:jc w:val="center"/>
        <w:rPr>
          <w:rFonts w:ascii="Tahoma" w:hAnsi="Tahoma" w:cs="Tahoma"/>
          <w:sz w:val="22"/>
          <w:szCs w:val="22"/>
        </w:rPr>
      </w:pPr>
      <w:r w:rsidRPr="005F7D07">
        <w:rPr>
          <w:rFonts w:ascii="Tahoma" w:hAnsi="Tahoma" w:cs="Tahoma"/>
          <w:sz w:val="22"/>
          <w:szCs w:val="22"/>
        </w:rPr>
        <w:t>……………………………………………………………………………………………………</w:t>
      </w:r>
    </w:p>
    <w:p w14:paraId="34B00B86" w14:textId="77777777" w:rsidR="005F7D07" w:rsidRPr="005F7D07" w:rsidRDefault="005F7D07" w:rsidP="005F7D07">
      <w:pPr>
        <w:jc w:val="center"/>
        <w:rPr>
          <w:rFonts w:ascii="Tahoma" w:hAnsi="Tahoma" w:cs="Tahoma"/>
          <w:sz w:val="22"/>
          <w:szCs w:val="22"/>
        </w:rPr>
      </w:pPr>
      <w:r w:rsidRPr="005F7D07">
        <w:rPr>
          <w:rFonts w:ascii="Tahoma" w:hAnsi="Tahoma" w:cs="Tahoma"/>
          <w:sz w:val="22"/>
          <w:szCs w:val="22"/>
        </w:rPr>
        <w:t>/Name of the participant/</w:t>
      </w:r>
    </w:p>
    <w:p w14:paraId="60B6E068" w14:textId="77777777" w:rsidR="005F7D07" w:rsidRPr="005F7D07" w:rsidRDefault="005F7D07" w:rsidP="005F7D07">
      <w:pPr>
        <w:pBdr>
          <w:bottom w:val="dotted" w:sz="4" w:space="1" w:color="auto"/>
        </w:pBdr>
        <w:spacing w:before="120"/>
        <w:jc w:val="both"/>
        <w:rPr>
          <w:rFonts w:ascii="Tahoma" w:hAnsi="Tahoma" w:cs="Tahoma"/>
          <w:b/>
          <w:sz w:val="22"/>
          <w:szCs w:val="22"/>
        </w:rPr>
      </w:pPr>
    </w:p>
    <w:p w14:paraId="62CBCF9E" w14:textId="77777777" w:rsidR="005F7D07" w:rsidRPr="005F7D07" w:rsidRDefault="005F7D07" w:rsidP="005F7D07">
      <w:pPr>
        <w:jc w:val="center"/>
        <w:rPr>
          <w:rFonts w:ascii="Tahoma" w:hAnsi="Tahoma" w:cs="Tahoma"/>
          <w:sz w:val="22"/>
          <w:szCs w:val="22"/>
        </w:rPr>
      </w:pPr>
      <w:r w:rsidRPr="005F7D07">
        <w:rPr>
          <w:rFonts w:ascii="Tahoma" w:hAnsi="Tahoma" w:cs="Tahoma"/>
          <w:sz w:val="22"/>
          <w:szCs w:val="22"/>
        </w:rPr>
        <w:t>/UIC and address of registration/</w:t>
      </w:r>
    </w:p>
    <w:p w14:paraId="3FE8D86F" w14:textId="77777777" w:rsidR="005F7D07" w:rsidRPr="005F7D07" w:rsidRDefault="005F7D07" w:rsidP="005F7D07">
      <w:pPr>
        <w:spacing w:before="120"/>
        <w:ind w:firstLine="708"/>
        <w:jc w:val="both"/>
        <w:rPr>
          <w:rFonts w:ascii="Tahoma" w:hAnsi="Tahoma" w:cs="Tahoma"/>
          <w:b/>
          <w:sz w:val="22"/>
          <w:szCs w:val="22"/>
        </w:rPr>
      </w:pPr>
      <w:r w:rsidRPr="005F7D07">
        <w:rPr>
          <w:rFonts w:ascii="Tahoma" w:hAnsi="Tahoma" w:cs="Tahoma"/>
          <w:b/>
          <w:sz w:val="22"/>
          <w:szCs w:val="22"/>
        </w:rPr>
        <w:t>We propose to implement the procurement in line with the participation documentation under the following PRICE terms and conditions:</w:t>
      </w:r>
    </w:p>
    <w:p w14:paraId="62C3F3B6" w14:textId="77777777" w:rsidR="005F7D07" w:rsidRPr="005F7D07" w:rsidRDefault="005F7D07" w:rsidP="005F7D07">
      <w:pPr>
        <w:spacing w:before="120"/>
        <w:jc w:val="both"/>
        <w:rPr>
          <w:rFonts w:ascii="Tahoma" w:hAnsi="Tahoma" w:cs="Tahoma"/>
          <w:sz w:val="22"/>
          <w:szCs w:val="22"/>
        </w:rPr>
      </w:pPr>
      <w:r w:rsidRPr="005F7D07">
        <w:rPr>
          <w:rFonts w:ascii="Tahoma" w:hAnsi="Tahoma" w:cs="Tahoma"/>
          <w:sz w:val="22"/>
          <w:szCs w:val="22"/>
        </w:rPr>
        <w:t>The parameters we offer, shown in percentage (%) refer to all items in the price table and include all costs related to the quality implementation of the procurement as per the requirements of the Contracting authority and are shown in the following price table:</w:t>
      </w:r>
    </w:p>
    <w:p w14:paraId="126981B5" w14:textId="77777777" w:rsidR="005F7D07" w:rsidRPr="005F7D07" w:rsidRDefault="005F7D07" w:rsidP="005F7D07">
      <w:pPr>
        <w:spacing w:before="120"/>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gridCol w:w="2111"/>
      </w:tblGrid>
      <w:tr w:rsidR="005F7D07" w:rsidRPr="005F7D07" w14:paraId="20400644" w14:textId="77777777" w:rsidTr="00116ABB">
        <w:tc>
          <w:tcPr>
            <w:tcW w:w="5353" w:type="dxa"/>
            <w:shd w:val="clear" w:color="auto" w:fill="auto"/>
          </w:tcPr>
          <w:p w14:paraId="74A1C881" w14:textId="77777777" w:rsidR="005F7D07" w:rsidRPr="005F7D07" w:rsidRDefault="005F7D07" w:rsidP="00116ABB">
            <w:pPr>
              <w:spacing w:before="120"/>
              <w:jc w:val="both"/>
              <w:rPr>
                <w:rFonts w:ascii="Tahoma" w:hAnsi="Tahoma" w:cs="Tahoma"/>
                <w:sz w:val="18"/>
                <w:szCs w:val="18"/>
              </w:rPr>
            </w:pPr>
            <w:r w:rsidRPr="005F7D07">
              <w:rPr>
                <w:rFonts w:ascii="Tahoma" w:hAnsi="Tahoma" w:cs="Tahoma"/>
                <w:sz w:val="18"/>
                <w:szCs w:val="18"/>
              </w:rPr>
              <w:t>Type of service</w:t>
            </w:r>
          </w:p>
        </w:tc>
        <w:tc>
          <w:tcPr>
            <w:tcW w:w="2126" w:type="dxa"/>
            <w:shd w:val="clear" w:color="auto" w:fill="auto"/>
          </w:tcPr>
          <w:p w14:paraId="7D95EF33" w14:textId="77777777" w:rsidR="005F7D07" w:rsidRPr="005F7D07" w:rsidRDefault="005F7D07" w:rsidP="00116ABB">
            <w:pPr>
              <w:spacing w:before="120"/>
              <w:jc w:val="center"/>
              <w:rPr>
                <w:rFonts w:ascii="Tahoma" w:hAnsi="Tahoma" w:cs="Tahoma"/>
                <w:sz w:val="18"/>
                <w:szCs w:val="18"/>
              </w:rPr>
            </w:pPr>
            <w:r w:rsidRPr="005F7D07">
              <w:rPr>
                <w:rFonts w:ascii="Tahoma" w:hAnsi="Tahoma" w:cs="Tahoma"/>
                <w:sz w:val="18"/>
                <w:szCs w:val="18"/>
              </w:rPr>
              <w:t>Expressed in</w:t>
            </w:r>
          </w:p>
        </w:tc>
        <w:tc>
          <w:tcPr>
            <w:tcW w:w="2111" w:type="dxa"/>
            <w:shd w:val="clear" w:color="auto" w:fill="auto"/>
          </w:tcPr>
          <w:p w14:paraId="7C067EEB" w14:textId="77777777" w:rsidR="005F7D07" w:rsidRPr="005F7D07" w:rsidRDefault="005F7D07" w:rsidP="00116ABB">
            <w:pPr>
              <w:spacing w:before="120"/>
              <w:jc w:val="center"/>
              <w:rPr>
                <w:rFonts w:ascii="Tahoma" w:hAnsi="Tahoma" w:cs="Tahoma"/>
                <w:sz w:val="18"/>
                <w:szCs w:val="18"/>
              </w:rPr>
            </w:pPr>
            <w:r w:rsidRPr="005F7D07">
              <w:rPr>
                <w:rFonts w:ascii="Tahoma" w:hAnsi="Tahoma" w:cs="Tahoma"/>
                <w:sz w:val="18"/>
                <w:szCs w:val="18"/>
              </w:rPr>
              <w:t>Proposal</w:t>
            </w:r>
          </w:p>
        </w:tc>
      </w:tr>
      <w:tr w:rsidR="005F7D07" w:rsidRPr="005F7D07" w14:paraId="38B5B27B" w14:textId="77777777" w:rsidTr="00116ABB">
        <w:tc>
          <w:tcPr>
            <w:tcW w:w="5353" w:type="dxa"/>
            <w:shd w:val="clear" w:color="auto" w:fill="auto"/>
          </w:tcPr>
          <w:p w14:paraId="533D3325" w14:textId="77777777" w:rsidR="005F7D07" w:rsidRPr="005F7D07" w:rsidRDefault="005F7D07" w:rsidP="00116ABB">
            <w:pPr>
              <w:tabs>
                <w:tab w:val="left" w:pos="567"/>
              </w:tabs>
              <w:spacing w:before="120"/>
              <w:jc w:val="both"/>
              <w:rPr>
                <w:rFonts w:ascii="Tahoma" w:hAnsi="Tahoma" w:cs="Tahoma"/>
                <w:sz w:val="18"/>
                <w:szCs w:val="18"/>
              </w:rPr>
            </w:pPr>
            <w:r w:rsidRPr="005F7D07">
              <w:rPr>
                <w:rFonts w:ascii="Tahoma" w:hAnsi="Tahoma" w:cs="Tahoma"/>
                <w:sz w:val="18"/>
                <w:szCs w:val="18"/>
              </w:rPr>
              <w:t xml:space="preserve">1. Fixed interest rate on the granted loan, including all costs on the provided credit;  </w:t>
            </w:r>
          </w:p>
          <w:p w14:paraId="6DE0077A" w14:textId="77777777" w:rsidR="005F7D07" w:rsidRPr="005F7D07" w:rsidRDefault="005F7D07" w:rsidP="00116ABB">
            <w:pPr>
              <w:tabs>
                <w:tab w:val="left" w:pos="567"/>
              </w:tabs>
              <w:spacing w:before="120"/>
              <w:jc w:val="both"/>
              <w:rPr>
                <w:rFonts w:ascii="Tahoma" w:hAnsi="Tahoma" w:cs="Tahoma"/>
                <w:sz w:val="18"/>
                <w:szCs w:val="18"/>
              </w:rPr>
            </w:pPr>
            <w:r w:rsidRPr="005F7D07">
              <w:rPr>
                <w:rFonts w:ascii="Tahoma" w:hAnsi="Tahoma" w:cs="Tahoma"/>
                <w:sz w:val="18"/>
                <w:szCs w:val="18"/>
              </w:rPr>
              <w:t>30 000 000.00 up to 39 999 999.99 EUR</w:t>
            </w:r>
          </w:p>
        </w:tc>
        <w:tc>
          <w:tcPr>
            <w:tcW w:w="2126" w:type="dxa"/>
            <w:shd w:val="clear" w:color="auto" w:fill="auto"/>
          </w:tcPr>
          <w:p w14:paraId="468BC8E2" w14:textId="77777777" w:rsidR="005F7D07" w:rsidRPr="005F7D07" w:rsidRDefault="005F7D07" w:rsidP="00116ABB">
            <w:pPr>
              <w:spacing w:before="120"/>
              <w:jc w:val="center"/>
              <w:rPr>
                <w:rFonts w:ascii="Tahoma" w:hAnsi="Tahoma" w:cs="Tahoma"/>
                <w:sz w:val="18"/>
                <w:szCs w:val="18"/>
              </w:rPr>
            </w:pPr>
            <w:r w:rsidRPr="005F7D07">
              <w:rPr>
                <w:rFonts w:ascii="Tahoma" w:hAnsi="Tahoma" w:cs="Tahoma"/>
                <w:sz w:val="18"/>
                <w:szCs w:val="18"/>
              </w:rPr>
              <w:t>%</w:t>
            </w:r>
          </w:p>
        </w:tc>
        <w:tc>
          <w:tcPr>
            <w:tcW w:w="2111" w:type="dxa"/>
            <w:shd w:val="clear" w:color="auto" w:fill="auto"/>
          </w:tcPr>
          <w:p w14:paraId="7BA65FCA" w14:textId="77777777" w:rsidR="005F7D07" w:rsidRPr="005F7D07" w:rsidRDefault="005F7D07" w:rsidP="00116ABB">
            <w:pPr>
              <w:spacing w:before="120"/>
              <w:jc w:val="both"/>
              <w:rPr>
                <w:rFonts w:ascii="Tahoma" w:hAnsi="Tahoma" w:cs="Tahoma"/>
                <w:sz w:val="18"/>
                <w:szCs w:val="18"/>
              </w:rPr>
            </w:pPr>
          </w:p>
        </w:tc>
      </w:tr>
      <w:tr w:rsidR="005F7D07" w:rsidRPr="005F7D07" w14:paraId="5AD93D4E" w14:textId="77777777" w:rsidTr="00116ABB">
        <w:tc>
          <w:tcPr>
            <w:tcW w:w="5353" w:type="dxa"/>
            <w:shd w:val="clear" w:color="auto" w:fill="auto"/>
          </w:tcPr>
          <w:p w14:paraId="2D8CFA51" w14:textId="77777777" w:rsidR="005F7D07" w:rsidRPr="005F7D07" w:rsidRDefault="005F7D07" w:rsidP="00116ABB">
            <w:pPr>
              <w:spacing w:before="120"/>
              <w:jc w:val="both"/>
              <w:rPr>
                <w:rStyle w:val="FontStyle109"/>
                <w:rFonts w:ascii="Tahoma" w:hAnsi="Tahoma" w:cs="Tahoma"/>
                <w:sz w:val="18"/>
                <w:szCs w:val="18"/>
              </w:rPr>
            </w:pPr>
            <w:r w:rsidRPr="005F7D07">
              <w:rPr>
                <w:rFonts w:ascii="Tahoma" w:hAnsi="Tahoma" w:cs="Tahoma"/>
                <w:sz w:val="18"/>
                <w:szCs w:val="18"/>
              </w:rPr>
              <w:t>2. Fixed interest rate on the granted loan, including all costs on the provided credit from 40 000 000.00 up to 50 000 000.00 EUR</w:t>
            </w:r>
          </w:p>
        </w:tc>
        <w:tc>
          <w:tcPr>
            <w:tcW w:w="2126" w:type="dxa"/>
            <w:shd w:val="clear" w:color="auto" w:fill="auto"/>
          </w:tcPr>
          <w:p w14:paraId="146BC2E8" w14:textId="77777777" w:rsidR="005F7D07" w:rsidRPr="005F7D07" w:rsidRDefault="005F7D07" w:rsidP="00116ABB">
            <w:pPr>
              <w:spacing w:before="120"/>
              <w:jc w:val="center"/>
              <w:rPr>
                <w:rFonts w:ascii="Tahoma" w:hAnsi="Tahoma" w:cs="Tahoma"/>
                <w:sz w:val="18"/>
                <w:szCs w:val="18"/>
              </w:rPr>
            </w:pPr>
            <w:r w:rsidRPr="005F7D07">
              <w:rPr>
                <w:rFonts w:ascii="Tahoma" w:hAnsi="Tahoma" w:cs="Tahoma"/>
                <w:sz w:val="18"/>
                <w:szCs w:val="18"/>
              </w:rPr>
              <w:t>%</w:t>
            </w:r>
          </w:p>
        </w:tc>
        <w:tc>
          <w:tcPr>
            <w:tcW w:w="2111" w:type="dxa"/>
            <w:shd w:val="clear" w:color="auto" w:fill="auto"/>
          </w:tcPr>
          <w:p w14:paraId="0520EAB8" w14:textId="77777777" w:rsidR="005F7D07" w:rsidRPr="005F7D07" w:rsidRDefault="005F7D07" w:rsidP="00116ABB">
            <w:pPr>
              <w:spacing w:before="120"/>
              <w:jc w:val="both"/>
              <w:rPr>
                <w:rFonts w:ascii="Tahoma" w:hAnsi="Tahoma" w:cs="Tahoma"/>
                <w:sz w:val="18"/>
                <w:szCs w:val="18"/>
              </w:rPr>
            </w:pPr>
          </w:p>
        </w:tc>
      </w:tr>
      <w:tr w:rsidR="005F7D07" w:rsidRPr="005F7D07" w14:paraId="4CB5AC66" w14:textId="77777777" w:rsidTr="00116ABB">
        <w:tc>
          <w:tcPr>
            <w:tcW w:w="5353" w:type="dxa"/>
            <w:shd w:val="clear" w:color="auto" w:fill="auto"/>
          </w:tcPr>
          <w:p w14:paraId="5B11B678" w14:textId="77777777" w:rsidR="005F7D07" w:rsidRPr="005F7D07" w:rsidRDefault="005F7D07" w:rsidP="00116ABB">
            <w:pPr>
              <w:spacing w:before="120"/>
              <w:jc w:val="both"/>
              <w:rPr>
                <w:rFonts w:ascii="Tahoma" w:hAnsi="Tahoma" w:cs="Tahoma"/>
                <w:sz w:val="18"/>
                <w:szCs w:val="18"/>
              </w:rPr>
            </w:pPr>
            <w:r w:rsidRPr="005F7D07">
              <w:rPr>
                <w:rStyle w:val="FontStyle109"/>
                <w:rFonts w:ascii="Tahoma" w:hAnsi="Tahoma" w:cs="Tahoma"/>
                <w:sz w:val="18"/>
                <w:szCs w:val="18"/>
              </w:rPr>
              <w:t>3.</w:t>
            </w:r>
            <w:r w:rsidRPr="005F7D07">
              <w:rPr>
                <w:rFonts w:ascii="Tahoma" w:hAnsi="Tahoma" w:cs="Tahoma"/>
                <w:sz w:val="18"/>
                <w:szCs w:val="18"/>
              </w:rPr>
              <w:t xml:space="preserve"> Interest rate on collateral provided in US dollars, with a credit granted of 30 000 000.00 up to 39 999 999.99 EUR</w:t>
            </w:r>
          </w:p>
        </w:tc>
        <w:tc>
          <w:tcPr>
            <w:tcW w:w="2126" w:type="dxa"/>
            <w:shd w:val="clear" w:color="auto" w:fill="auto"/>
          </w:tcPr>
          <w:p w14:paraId="51921154" w14:textId="77777777" w:rsidR="005F7D07" w:rsidRPr="005F7D07" w:rsidRDefault="005F7D07" w:rsidP="00116ABB">
            <w:pPr>
              <w:spacing w:before="120"/>
              <w:jc w:val="center"/>
              <w:rPr>
                <w:rFonts w:ascii="Tahoma" w:hAnsi="Tahoma" w:cs="Tahoma"/>
                <w:sz w:val="18"/>
                <w:szCs w:val="18"/>
              </w:rPr>
            </w:pPr>
            <w:r w:rsidRPr="005F7D07">
              <w:rPr>
                <w:rFonts w:ascii="Tahoma" w:hAnsi="Tahoma" w:cs="Tahoma"/>
                <w:sz w:val="18"/>
                <w:szCs w:val="18"/>
              </w:rPr>
              <w:t>%</w:t>
            </w:r>
          </w:p>
        </w:tc>
        <w:tc>
          <w:tcPr>
            <w:tcW w:w="2111" w:type="dxa"/>
            <w:shd w:val="clear" w:color="auto" w:fill="auto"/>
          </w:tcPr>
          <w:p w14:paraId="6BAFA765" w14:textId="77777777" w:rsidR="005F7D07" w:rsidRPr="005F7D07" w:rsidRDefault="005F7D07" w:rsidP="00116ABB">
            <w:pPr>
              <w:spacing w:before="120"/>
              <w:jc w:val="both"/>
              <w:rPr>
                <w:rFonts w:ascii="Tahoma" w:hAnsi="Tahoma" w:cs="Tahoma"/>
                <w:sz w:val="18"/>
                <w:szCs w:val="18"/>
              </w:rPr>
            </w:pPr>
          </w:p>
        </w:tc>
      </w:tr>
      <w:tr w:rsidR="005F7D07" w:rsidRPr="005F7D07" w14:paraId="7AE63B74" w14:textId="77777777" w:rsidTr="00116ABB">
        <w:tc>
          <w:tcPr>
            <w:tcW w:w="5353" w:type="dxa"/>
            <w:shd w:val="clear" w:color="auto" w:fill="auto"/>
          </w:tcPr>
          <w:p w14:paraId="70A3B5AB" w14:textId="77777777" w:rsidR="005F7D07" w:rsidRPr="005F7D07" w:rsidRDefault="005F7D07" w:rsidP="00116ABB">
            <w:pPr>
              <w:spacing w:before="120"/>
              <w:jc w:val="both"/>
              <w:rPr>
                <w:rStyle w:val="FontStyle109"/>
                <w:rFonts w:ascii="Tahoma" w:hAnsi="Tahoma" w:cs="Tahoma"/>
                <w:sz w:val="18"/>
                <w:szCs w:val="18"/>
              </w:rPr>
            </w:pPr>
            <w:r w:rsidRPr="005F7D07">
              <w:rPr>
                <w:rFonts w:ascii="Tahoma" w:hAnsi="Tahoma" w:cs="Tahoma"/>
                <w:sz w:val="18"/>
                <w:szCs w:val="18"/>
              </w:rPr>
              <w:t>4. Interest rate on collateral provided in US dollars, with a credit granted of 40 000 000.00 up to 50 000 000.00 EUR</w:t>
            </w:r>
          </w:p>
        </w:tc>
        <w:tc>
          <w:tcPr>
            <w:tcW w:w="2126" w:type="dxa"/>
            <w:shd w:val="clear" w:color="auto" w:fill="auto"/>
          </w:tcPr>
          <w:p w14:paraId="537D618C" w14:textId="77777777" w:rsidR="005F7D07" w:rsidRPr="005F7D07" w:rsidRDefault="005F7D07" w:rsidP="00116ABB">
            <w:pPr>
              <w:spacing w:before="120"/>
              <w:rPr>
                <w:rFonts w:ascii="Tahoma" w:hAnsi="Tahoma" w:cs="Tahoma"/>
                <w:sz w:val="18"/>
                <w:szCs w:val="18"/>
              </w:rPr>
            </w:pPr>
            <w:r w:rsidRPr="005F7D07">
              <w:rPr>
                <w:rFonts w:ascii="Tahoma" w:hAnsi="Tahoma" w:cs="Tahoma"/>
                <w:sz w:val="18"/>
                <w:szCs w:val="18"/>
              </w:rPr>
              <w:t xml:space="preserve">                %</w:t>
            </w:r>
          </w:p>
        </w:tc>
        <w:tc>
          <w:tcPr>
            <w:tcW w:w="2111" w:type="dxa"/>
            <w:shd w:val="clear" w:color="auto" w:fill="auto"/>
          </w:tcPr>
          <w:p w14:paraId="0C141E97" w14:textId="77777777" w:rsidR="005F7D07" w:rsidRPr="005F7D07" w:rsidRDefault="005F7D07" w:rsidP="00116ABB">
            <w:pPr>
              <w:spacing w:before="120"/>
              <w:jc w:val="both"/>
              <w:rPr>
                <w:rFonts w:ascii="Tahoma" w:hAnsi="Tahoma" w:cs="Tahoma"/>
                <w:sz w:val="18"/>
                <w:szCs w:val="18"/>
              </w:rPr>
            </w:pPr>
          </w:p>
        </w:tc>
      </w:tr>
      <w:tr w:rsidR="005F7D07" w:rsidRPr="005F7D07" w14:paraId="56980976" w14:textId="77777777" w:rsidTr="00116ABB">
        <w:tc>
          <w:tcPr>
            <w:tcW w:w="5353" w:type="dxa"/>
            <w:shd w:val="clear" w:color="auto" w:fill="auto"/>
          </w:tcPr>
          <w:p w14:paraId="6D83BE9C" w14:textId="77777777" w:rsidR="005F7D07" w:rsidRPr="005F7D07" w:rsidRDefault="005F7D07" w:rsidP="00116ABB">
            <w:pPr>
              <w:spacing w:before="120"/>
              <w:jc w:val="both"/>
              <w:rPr>
                <w:rFonts w:ascii="Tahoma" w:hAnsi="Tahoma" w:cs="Tahoma"/>
                <w:sz w:val="18"/>
                <w:szCs w:val="18"/>
              </w:rPr>
            </w:pPr>
            <w:r w:rsidRPr="005F7D07">
              <w:rPr>
                <w:rFonts w:ascii="Tahoma" w:hAnsi="Tahoma" w:cs="Tahoma"/>
                <w:sz w:val="18"/>
                <w:szCs w:val="18"/>
              </w:rPr>
              <w:t xml:space="preserve">5. Amount of the deposit (expressed in percentage) that </w:t>
            </w:r>
            <w:proofErr w:type="spellStart"/>
            <w:r w:rsidRPr="005F7D07">
              <w:rPr>
                <w:rFonts w:ascii="Tahoma" w:hAnsi="Tahoma" w:cs="Tahoma"/>
                <w:sz w:val="18"/>
                <w:szCs w:val="18"/>
              </w:rPr>
              <w:t>Bulgartransgaz</w:t>
            </w:r>
            <w:proofErr w:type="spellEnd"/>
            <w:r w:rsidRPr="005F7D07">
              <w:rPr>
                <w:rFonts w:ascii="Tahoma" w:hAnsi="Tahoma" w:cs="Tahoma"/>
                <w:sz w:val="18"/>
                <w:szCs w:val="18"/>
              </w:rPr>
              <w:t xml:space="preserve"> EAD is entitled to withdraw, while maintaining the annual interest rate for the fixed term of the deposit the residual amount </w:t>
            </w:r>
          </w:p>
        </w:tc>
        <w:tc>
          <w:tcPr>
            <w:tcW w:w="2126" w:type="dxa"/>
            <w:shd w:val="clear" w:color="auto" w:fill="auto"/>
          </w:tcPr>
          <w:p w14:paraId="72344F0B" w14:textId="77777777" w:rsidR="005F7D07" w:rsidRPr="005F7D07" w:rsidRDefault="005F7D07" w:rsidP="00116ABB">
            <w:pPr>
              <w:spacing w:before="120"/>
              <w:rPr>
                <w:rFonts w:ascii="Tahoma" w:hAnsi="Tahoma" w:cs="Tahoma"/>
                <w:sz w:val="18"/>
                <w:szCs w:val="18"/>
              </w:rPr>
            </w:pPr>
            <w:r w:rsidRPr="005F7D07">
              <w:rPr>
                <w:rFonts w:ascii="Tahoma" w:hAnsi="Tahoma" w:cs="Tahoma"/>
                <w:sz w:val="18"/>
                <w:szCs w:val="18"/>
              </w:rPr>
              <w:t xml:space="preserve">                %</w:t>
            </w:r>
          </w:p>
        </w:tc>
        <w:tc>
          <w:tcPr>
            <w:tcW w:w="2111" w:type="dxa"/>
            <w:shd w:val="clear" w:color="auto" w:fill="auto"/>
          </w:tcPr>
          <w:p w14:paraId="5BC95A3F" w14:textId="77777777" w:rsidR="005F7D07" w:rsidRPr="005F7D07" w:rsidRDefault="005F7D07" w:rsidP="00116ABB">
            <w:pPr>
              <w:spacing w:before="120"/>
              <w:jc w:val="both"/>
              <w:rPr>
                <w:rFonts w:ascii="Tahoma" w:hAnsi="Tahoma" w:cs="Tahoma"/>
                <w:sz w:val="18"/>
                <w:szCs w:val="18"/>
              </w:rPr>
            </w:pPr>
          </w:p>
        </w:tc>
      </w:tr>
      <w:tr w:rsidR="005F7D07" w:rsidRPr="005F7D07" w14:paraId="44277D6E" w14:textId="77777777" w:rsidTr="00116ABB">
        <w:trPr>
          <w:trHeight w:val="558"/>
        </w:trPr>
        <w:tc>
          <w:tcPr>
            <w:tcW w:w="5353" w:type="dxa"/>
            <w:shd w:val="clear" w:color="auto" w:fill="auto"/>
          </w:tcPr>
          <w:p w14:paraId="21AFE742" w14:textId="77777777" w:rsidR="005F7D07" w:rsidRPr="005F7D07" w:rsidRDefault="005F7D07" w:rsidP="00116ABB">
            <w:pPr>
              <w:jc w:val="both"/>
              <w:rPr>
                <w:rFonts w:ascii="Tahoma" w:hAnsi="Tahoma" w:cs="Tahoma"/>
                <w:sz w:val="18"/>
                <w:szCs w:val="18"/>
                <w:highlight w:val="yellow"/>
              </w:rPr>
            </w:pPr>
            <w:r w:rsidRPr="005F7D07">
              <w:rPr>
                <w:rFonts w:ascii="Tahoma" w:hAnsi="Tahoma" w:cs="Tahoma"/>
                <w:sz w:val="18"/>
                <w:szCs w:val="18"/>
              </w:rPr>
              <w:t xml:space="preserve">6. Term within which </w:t>
            </w:r>
            <w:proofErr w:type="spellStart"/>
            <w:r w:rsidRPr="005F7D07">
              <w:rPr>
                <w:rFonts w:ascii="Tahoma" w:hAnsi="Tahoma" w:cs="Tahoma"/>
                <w:sz w:val="18"/>
                <w:szCs w:val="18"/>
              </w:rPr>
              <w:t>Bulgartransgaz</w:t>
            </w:r>
            <w:proofErr w:type="spellEnd"/>
            <w:r w:rsidRPr="005F7D07">
              <w:rPr>
                <w:rFonts w:ascii="Tahoma" w:hAnsi="Tahoma" w:cs="Tahoma"/>
                <w:sz w:val="18"/>
                <w:szCs w:val="18"/>
              </w:rPr>
              <w:t xml:space="preserve"> EAD undertakes to repay the withdrawn amount of the collateral - in business days from the date of withdrawal</w:t>
            </w:r>
          </w:p>
        </w:tc>
        <w:tc>
          <w:tcPr>
            <w:tcW w:w="2126" w:type="dxa"/>
            <w:shd w:val="clear" w:color="auto" w:fill="auto"/>
          </w:tcPr>
          <w:p w14:paraId="74479E53" w14:textId="77777777" w:rsidR="005F7D07" w:rsidRPr="005F7D07" w:rsidRDefault="005F7D07" w:rsidP="00116ABB">
            <w:pPr>
              <w:spacing w:before="120"/>
              <w:jc w:val="center"/>
              <w:rPr>
                <w:rFonts w:ascii="Tahoma" w:hAnsi="Tahoma" w:cs="Tahoma"/>
                <w:sz w:val="18"/>
                <w:szCs w:val="18"/>
              </w:rPr>
            </w:pPr>
            <w:r w:rsidRPr="005F7D07">
              <w:rPr>
                <w:rFonts w:ascii="Tahoma" w:hAnsi="Tahoma" w:cs="Tahoma"/>
                <w:sz w:val="18"/>
                <w:szCs w:val="18"/>
              </w:rPr>
              <w:t>number of business days</w:t>
            </w:r>
          </w:p>
        </w:tc>
        <w:tc>
          <w:tcPr>
            <w:tcW w:w="2111" w:type="dxa"/>
            <w:shd w:val="clear" w:color="auto" w:fill="auto"/>
          </w:tcPr>
          <w:p w14:paraId="7A91BDB3" w14:textId="77777777" w:rsidR="005F7D07" w:rsidRPr="005F7D07" w:rsidRDefault="005F7D07" w:rsidP="00116ABB">
            <w:pPr>
              <w:spacing w:before="120"/>
              <w:jc w:val="both"/>
              <w:rPr>
                <w:rFonts w:ascii="Tahoma" w:hAnsi="Tahoma" w:cs="Tahoma"/>
                <w:sz w:val="18"/>
                <w:szCs w:val="18"/>
              </w:rPr>
            </w:pPr>
          </w:p>
        </w:tc>
      </w:tr>
      <w:tr w:rsidR="005F7D07" w:rsidRPr="005F7D07" w14:paraId="41C63DF9" w14:textId="77777777" w:rsidTr="00116ABB">
        <w:tc>
          <w:tcPr>
            <w:tcW w:w="5353" w:type="dxa"/>
            <w:shd w:val="clear" w:color="auto" w:fill="auto"/>
          </w:tcPr>
          <w:p w14:paraId="3A03B31D" w14:textId="77777777" w:rsidR="005F7D07" w:rsidRPr="005F7D07" w:rsidRDefault="005F7D07" w:rsidP="00116ABB">
            <w:pPr>
              <w:jc w:val="both"/>
              <w:rPr>
                <w:rFonts w:ascii="Tahoma" w:hAnsi="Tahoma" w:cs="Tahoma"/>
                <w:sz w:val="18"/>
                <w:szCs w:val="18"/>
              </w:rPr>
            </w:pPr>
            <w:r w:rsidRPr="005F7D07">
              <w:rPr>
                <w:rFonts w:ascii="Tahoma" w:hAnsi="Tahoma" w:cs="Tahoma"/>
                <w:sz w:val="18"/>
                <w:szCs w:val="18"/>
              </w:rPr>
              <w:t xml:space="preserve">7. Percentage of collateral of </w:t>
            </w:r>
            <w:proofErr w:type="spellStart"/>
            <w:r w:rsidRPr="005F7D07">
              <w:rPr>
                <w:rFonts w:ascii="Tahoma" w:hAnsi="Tahoma" w:cs="Tahoma"/>
                <w:sz w:val="18"/>
                <w:szCs w:val="18"/>
              </w:rPr>
              <w:t>Bulgartransgaz</w:t>
            </w:r>
            <w:proofErr w:type="spellEnd"/>
            <w:r w:rsidRPr="005F7D07">
              <w:rPr>
                <w:rFonts w:ascii="Tahoma" w:hAnsi="Tahoma" w:cs="Tahoma"/>
                <w:sz w:val="18"/>
                <w:szCs w:val="18"/>
              </w:rPr>
              <w:t xml:space="preserve"> EAD, where the maximum amount offered should not exceed 102% of the amount of the loan granted;</w:t>
            </w:r>
          </w:p>
        </w:tc>
        <w:tc>
          <w:tcPr>
            <w:tcW w:w="2126" w:type="dxa"/>
            <w:shd w:val="clear" w:color="auto" w:fill="auto"/>
          </w:tcPr>
          <w:p w14:paraId="3AFB2452" w14:textId="77777777" w:rsidR="005F7D07" w:rsidRPr="005F7D07" w:rsidRDefault="005F7D07" w:rsidP="00116ABB">
            <w:pPr>
              <w:spacing w:before="120"/>
              <w:jc w:val="center"/>
              <w:rPr>
                <w:rFonts w:ascii="Tahoma" w:hAnsi="Tahoma" w:cs="Tahoma"/>
                <w:sz w:val="18"/>
                <w:szCs w:val="18"/>
              </w:rPr>
            </w:pPr>
            <w:r w:rsidRPr="005F7D07">
              <w:rPr>
                <w:rFonts w:ascii="Tahoma" w:hAnsi="Tahoma" w:cs="Tahoma"/>
                <w:sz w:val="18"/>
                <w:szCs w:val="18"/>
              </w:rPr>
              <w:t>% /max. 102/</w:t>
            </w:r>
          </w:p>
        </w:tc>
        <w:tc>
          <w:tcPr>
            <w:tcW w:w="2111" w:type="dxa"/>
            <w:shd w:val="clear" w:color="auto" w:fill="auto"/>
          </w:tcPr>
          <w:p w14:paraId="4FAD2DE3" w14:textId="77777777" w:rsidR="005F7D07" w:rsidRPr="005F7D07" w:rsidRDefault="005F7D07" w:rsidP="00116ABB">
            <w:pPr>
              <w:spacing w:before="120"/>
              <w:jc w:val="both"/>
              <w:rPr>
                <w:rFonts w:ascii="Tahoma" w:hAnsi="Tahoma" w:cs="Tahoma"/>
                <w:sz w:val="18"/>
                <w:szCs w:val="18"/>
              </w:rPr>
            </w:pPr>
          </w:p>
        </w:tc>
      </w:tr>
    </w:tbl>
    <w:p w14:paraId="6D44517F" w14:textId="77777777" w:rsidR="005F7D07" w:rsidRPr="005F7D07" w:rsidRDefault="005F7D07" w:rsidP="005F7D07">
      <w:pPr>
        <w:tabs>
          <w:tab w:val="left" w:pos="567"/>
        </w:tabs>
        <w:spacing w:before="60"/>
        <w:jc w:val="both"/>
        <w:rPr>
          <w:rFonts w:ascii="Tahoma" w:hAnsi="Tahoma" w:cs="Tahoma"/>
          <w:sz w:val="22"/>
          <w:szCs w:val="22"/>
        </w:rPr>
      </w:pPr>
    </w:p>
    <w:p w14:paraId="70F75F62" w14:textId="77777777" w:rsidR="005F7D07" w:rsidRPr="005F7D07" w:rsidRDefault="005F7D07" w:rsidP="005F7D07">
      <w:pPr>
        <w:tabs>
          <w:tab w:val="left" w:pos="567"/>
        </w:tabs>
        <w:spacing w:before="60"/>
        <w:jc w:val="both"/>
        <w:rPr>
          <w:rFonts w:ascii="Tahoma" w:hAnsi="Tahoma" w:cs="Tahoma"/>
          <w:sz w:val="22"/>
          <w:szCs w:val="22"/>
        </w:rPr>
      </w:pPr>
      <w:r w:rsidRPr="005F7D07">
        <w:rPr>
          <w:rFonts w:ascii="Tahoma" w:hAnsi="Tahoma" w:cs="Tahoma"/>
          <w:sz w:val="22"/>
          <w:szCs w:val="22"/>
        </w:rPr>
        <w:t>This offer shall be valid for 60 (sixty) days as of the deadline for offers receipt and will remain binding for us upon conclusion of a bank guarantee contract.</w:t>
      </w:r>
    </w:p>
    <w:p w14:paraId="5D132251" w14:textId="77777777" w:rsidR="005F7D07" w:rsidRPr="005F7D07" w:rsidRDefault="005F7D07" w:rsidP="005F7D07">
      <w:pPr>
        <w:pStyle w:val="Style38"/>
        <w:widowControl/>
        <w:jc w:val="both"/>
        <w:rPr>
          <w:rFonts w:ascii="Tahoma" w:hAnsi="Tahoma" w:cs="Tahoma"/>
          <w:sz w:val="22"/>
          <w:szCs w:val="22"/>
        </w:rPr>
      </w:pPr>
    </w:p>
    <w:p w14:paraId="42187709" w14:textId="77777777" w:rsidR="005F7D07" w:rsidRPr="005F7D07" w:rsidRDefault="005F7D07" w:rsidP="005F7D07">
      <w:pPr>
        <w:pStyle w:val="Style38"/>
        <w:widowControl/>
        <w:jc w:val="both"/>
        <w:rPr>
          <w:rFonts w:ascii="Tahoma" w:hAnsi="Tahoma" w:cs="Tahoma"/>
          <w:sz w:val="22"/>
          <w:szCs w:val="22"/>
        </w:rPr>
      </w:pPr>
    </w:p>
    <w:p w14:paraId="3F9B668B" w14:textId="77777777" w:rsidR="005F7D07" w:rsidRPr="005F7D07" w:rsidRDefault="005F7D07" w:rsidP="005F7D07">
      <w:pPr>
        <w:pStyle w:val="Style38"/>
        <w:widowControl/>
        <w:jc w:val="both"/>
        <w:rPr>
          <w:rFonts w:ascii="Tahoma" w:hAnsi="Tahoma" w:cs="Tahoma"/>
          <w:b/>
          <w:i/>
          <w:sz w:val="22"/>
          <w:szCs w:val="22"/>
        </w:rPr>
      </w:pPr>
      <w:r w:rsidRPr="005F7D07">
        <w:rPr>
          <w:rFonts w:ascii="Tahoma" w:hAnsi="Tahoma" w:cs="Tahoma"/>
          <w:sz w:val="22"/>
          <w:szCs w:val="22"/>
        </w:rPr>
        <w:t>Date.....................</w:t>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t>Signature …………………………</w:t>
      </w:r>
    </w:p>
    <w:p w14:paraId="47B9A6E8" w14:textId="77777777" w:rsidR="005F7D07" w:rsidRPr="005F7D07" w:rsidRDefault="005F7D07" w:rsidP="005F7D07">
      <w:pPr>
        <w:pStyle w:val="Style38"/>
        <w:widowControl/>
        <w:rPr>
          <w:rFonts w:ascii="Tahoma" w:hAnsi="Tahoma" w:cs="Tahoma"/>
          <w:b/>
          <w:sz w:val="22"/>
          <w:szCs w:val="22"/>
        </w:rPr>
      </w:pPr>
    </w:p>
    <w:p w14:paraId="3844E5E7" w14:textId="77777777" w:rsidR="005F7D07" w:rsidRPr="005F7D07" w:rsidRDefault="005F7D07" w:rsidP="005F7D07">
      <w:pPr>
        <w:rPr>
          <w:rFonts w:ascii="Tahoma" w:hAnsi="Tahoma" w:cs="Tahoma"/>
          <w:b/>
          <w:sz w:val="22"/>
          <w:szCs w:val="22"/>
        </w:rPr>
      </w:pPr>
      <w:r w:rsidRPr="005F7D07">
        <w:rPr>
          <w:rFonts w:ascii="Tahoma" w:hAnsi="Tahoma" w:cs="Tahoma"/>
          <w:sz w:val="22"/>
          <w:szCs w:val="22"/>
        </w:rPr>
        <w:br w:type="page"/>
      </w:r>
    </w:p>
    <w:p w14:paraId="46349DAB" w14:textId="77777777" w:rsidR="005F7D07" w:rsidRPr="005F7D07" w:rsidRDefault="005F7D07" w:rsidP="005F7D07">
      <w:pPr>
        <w:pStyle w:val="Style38"/>
        <w:widowControl/>
        <w:rPr>
          <w:rFonts w:ascii="Tahoma" w:hAnsi="Tahoma" w:cs="Tahoma"/>
          <w:b/>
          <w:sz w:val="22"/>
          <w:szCs w:val="22"/>
        </w:rPr>
      </w:pPr>
    </w:p>
    <w:p w14:paraId="6B917F49" w14:textId="77777777" w:rsidR="005F7D07" w:rsidRPr="005F7D07" w:rsidRDefault="005F7D07" w:rsidP="005F7D07">
      <w:pPr>
        <w:ind w:right="-4" w:firstLine="720"/>
        <w:contextualSpacing/>
        <w:jc w:val="center"/>
        <w:rPr>
          <w:rFonts w:ascii="Tahoma" w:hAnsi="Tahoma" w:cs="Tahoma"/>
          <w:b/>
          <w:i/>
          <w:sz w:val="22"/>
          <w:szCs w:val="22"/>
        </w:rPr>
      </w:pPr>
      <w:r w:rsidRPr="005F7D07">
        <w:rPr>
          <w:rFonts w:ascii="Tahoma" w:hAnsi="Tahoma" w:cs="Tahoma"/>
          <w:b/>
          <w:sz w:val="22"/>
          <w:szCs w:val="22"/>
        </w:rPr>
        <w:t xml:space="preserve">                                                                                             </w:t>
      </w:r>
      <w:r w:rsidRPr="005F7D07">
        <w:rPr>
          <w:rFonts w:ascii="Tahoma" w:hAnsi="Tahoma" w:cs="Tahoma"/>
          <w:b/>
          <w:i/>
          <w:sz w:val="22"/>
          <w:szCs w:val="22"/>
        </w:rPr>
        <w:t>Annex No 4</w:t>
      </w:r>
    </w:p>
    <w:p w14:paraId="47CD0F60" w14:textId="77777777" w:rsidR="005F7D07" w:rsidRPr="005F7D07" w:rsidRDefault="005F7D07" w:rsidP="005F7D07">
      <w:pPr>
        <w:ind w:right="-4"/>
        <w:contextualSpacing/>
        <w:rPr>
          <w:rFonts w:ascii="Tahoma" w:hAnsi="Tahoma" w:cs="Tahoma"/>
          <w:b/>
          <w:sz w:val="22"/>
          <w:szCs w:val="22"/>
        </w:rPr>
      </w:pPr>
    </w:p>
    <w:p w14:paraId="20D3B975" w14:textId="77777777" w:rsidR="005F7D07" w:rsidRPr="005F7D07" w:rsidRDefault="005F7D07" w:rsidP="005F7D07">
      <w:pPr>
        <w:ind w:right="-4" w:firstLine="720"/>
        <w:contextualSpacing/>
        <w:jc w:val="center"/>
        <w:rPr>
          <w:rFonts w:ascii="Tahoma" w:hAnsi="Tahoma" w:cs="Tahoma"/>
          <w:b/>
          <w:sz w:val="22"/>
          <w:szCs w:val="22"/>
        </w:rPr>
      </w:pPr>
    </w:p>
    <w:p w14:paraId="757E8056" w14:textId="77777777" w:rsidR="005F7D07" w:rsidRPr="005F7D07" w:rsidRDefault="005F7D07" w:rsidP="005F7D07">
      <w:pPr>
        <w:ind w:right="-4" w:firstLine="720"/>
        <w:contextualSpacing/>
        <w:jc w:val="center"/>
        <w:rPr>
          <w:rFonts w:ascii="Tahoma" w:hAnsi="Tahoma" w:cs="Tahoma"/>
          <w:b/>
          <w:sz w:val="22"/>
          <w:szCs w:val="22"/>
        </w:rPr>
      </w:pPr>
      <w:r w:rsidRPr="005F7D07">
        <w:rPr>
          <w:rFonts w:ascii="Tahoma" w:hAnsi="Tahoma" w:cs="Tahoma"/>
          <w:b/>
          <w:sz w:val="22"/>
          <w:szCs w:val="22"/>
        </w:rPr>
        <w:t>D E C L A R A T I O N</w:t>
      </w:r>
    </w:p>
    <w:p w14:paraId="110E6459" w14:textId="77777777" w:rsidR="005F7D07" w:rsidRPr="005F7D07" w:rsidRDefault="005F7D07" w:rsidP="005F7D07">
      <w:pPr>
        <w:ind w:left="720" w:hanging="12"/>
        <w:jc w:val="center"/>
        <w:rPr>
          <w:rFonts w:ascii="Tahoma" w:hAnsi="Tahoma" w:cs="Tahoma"/>
          <w:i/>
          <w:sz w:val="22"/>
          <w:szCs w:val="22"/>
        </w:rPr>
      </w:pPr>
      <w:r w:rsidRPr="005F7D07">
        <w:rPr>
          <w:rFonts w:ascii="Tahoma" w:hAnsi="Tahoma" w:cs="Tahoma"/>
          <w:i/>
          <w:sz w:val="22"/>
          <w:szCs w:val="22"/>
        </w:rPr>
        <w:t>on absence of circumstances</w:t>
      </w:r>
    </w:p>
    <w:p w14:paraId="702C5C9B" w14:textId="77777777" w:rsidR="005F7D07" w:rsidRPr="005F7D07" w:rsidRDefault="005F7D07" w:rsidP="005F7D07">
      <w:pPr>
        <w:rPr>
          <w:rFonts w:ascii="Tahoma" w:hAnsi="Tahoma" w:cs="Tahoma"/>
          <w:sz w:val="22"/>
          <w:szCs w:val="22"/>
        </w:rPr>
      </w:pPr>
    </w:p>
    <w:p w14:paraId="70E9A1F0" w14:textId="77777777" w:rsidR="005F7D07" w:rsidRPr="005F7D07" w:rsidRDefault="005F7D07" w:rsidP="005F7D07">
      <w:pPr>
        <w:rPr>
          <w:rFonts w:ascii="Tahoma" w:hAnsi="Tahoma" w:cs="Tahoma"/>
          <w:sz w:val="22"/>
          <w:szCs w:val="22"/>
        </w:rPr>
      </w:pPr>
    </w:p>
    <w:p w14:paraId="4DF6694D" w14:textId="77777777" w:rsidR="005F7D07" w:rsidRPr="005F7D07" w:rsidRDefault="005F7D07" w:rsidP="005F7D07">
      <w:pPr>
        <w:rPr>
          <w:rFonts w:ascii="Tahoma" w:hAnsi="Tahoma" w:cs="Tahoma"/>
          <w:sz w:val="22"/>
          <w:szCs w:val="22"/>
        </w:rPr>
      </w:pPr>
      <w:r w:rsidRPr="005F7D07">
        <w:rPr>
          <w:rFonts w:ascii="Tahoma" w:hAnsi="Tahoma" w:cs="Tahoma"/>
          <w:sz w:val="22"/>
          <w:szCs w:val="22"/>
        </w:rPr>
        <w:t>The undersigned</w:t>
      </w:r>
    </w:p>
    <w:tbl>
      <w:tblPr>
        <w:tblW w:w="9288" w:type="dxa"/>
        <w:tblLook w:val="0000" w:firstRow="0" w:lastRow="0" w:firstColumn="0" w:lastColumn="0" w:noHBand="0" w:noVBand="0"/>
      </w:tblPr>
      <w:tblGrid>
        <w:gridCol w:w="2324"/>
        <w:gridCol w:w="6964"/>
      </w:tblGrid>
      <w:tr w:rsidR="005F7D07" w:rsidRPr="005F7D07" w14:paraId="0B7FAD70" w14:textId="77777777" w:rsidTr="00116ABB">
        <w:tc>
          <w:tcPr>
            <w:tcW w:w="9288" w:type="dxa"/>
            <w:gridSpan w:val="2"/>
            <w:tcBorders>
              <w:bottom w:val="dotted" w:sz="4" w:space="0" w:color="auto"/>
            </w:tcBorders>
            <w:vAlign w:val="bottom"/>
          </w:tcPr>
          <w:p w14:paraId="01328538" w14:textId="77777777" w:rsidR="005F7D07" w:rsidRPr="005F7D07" w:rsidRDefault="005F7D07" w:rsidP="00116ABB">
            <w:pPr>
              <w:rPr>
                <w:rFonts w:ascii="Tahoma" w:hAnsi="Tahoma" w:cs="Tahoma"/>
                <w:b/>
                <w:sz w:val="22"/>
                <w:szCs w:val="22"/>
              </w:rPr>
            </w:pPr>
          </w:p>
          <w:p w14:paraId="0A2D6B72" w14:textId="77777777" w:rsidR="005F7D07" w:rsidRPr="005F7D07" w:rsidRDefault="005F7D07" w:rsidP="00116ABB">
            <w:pPr>
              <w:rPr>
                <w:rFonts w:ascii="Tahoma" w:hAnsi="Tahoma" w:cs="Tahoma"/>
                <w:b/>
                <w:caps/>
                <w:sz w:val="22"/>
                <w:szCs w:val="22"/>
              </w:rPr>
            </w:pPr>
          </w:p>
        </w:tc>
      </w:tr>
      <w:tr w:rsidR="005F7D07" w:rsidRPr="005F7D07" w14:paraId="35328AF3" w14:textId="77777777" w:rsidTr="00116ABB">
        <w:trPr>
          <w:trHeight w:val="70"/>
        </w:trPr>
        <w:tc>
          <w:tcPr>
            <w:tcW w:w="9288" w:type="dxa"/>
            <w:gridSpan w:val="2"/>
            <w:tcBorders>
              <w:top w:val="dotted" w:sz="4" w:space="0" w:color="auto"/>
            </w:tcBorders>
            <w:vAlign w:val="bottom"/>
          </w:tcPr>
          <w:p w14:paraId="3C2D696F"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full name</w:t>
            </w:r>
          </w:p>
        </w:tc>
      </w:tr>
      <w:tr w:rsidR="005F7D07" w:rsidRPr="005F7D07" w14:paraId="60F18252" w14:textId="77777777" w:rsidTr="00116ABB">
        <w:trPr>
          <w:trHeight w:val="70"/>
        </w:trPr>
        <w:tc>
          <w:tcPr>
            <w:tcW w:w="2324" w:type="dxa"/>
            <w:tcBorders>
              <w:top w:val="dotted" w:sz="4" w:space="0" w:color="auto"/>
            </w:tcBorders>
            <w:vAlign w:val="bottom"/>
          </w:tcPr>
          <w:p w14:paraId="6F09504F"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PIN</w:t>
            </w:r>
          </w:p>
        </w:tc>
        <w:tc>
          <w:tcPr>
            <w:tcW w:w="6964" w:type="dxa"/>
            <w:tcBorders>
              <w:top w:val="dotted" w:sz="4" w:space="0" w:color="auto"/>
              <w:bottom w:val="dotted" w:sz="4" w:space="0" w:color="auto"/>
            </w:tcBorders>
            <w:vAlign w:val="bottom"/>
          </w:tcPr>
          <w:p w14:paraId="535AE434" w14:textId="77777777" w:rsidR="005F7D07" w:rsidRPr="005F7D07" w:rsidRDefault="005F7D07" w:rsidP="00116ABB">
            <w:pPr>
              <w:ind w:right="72"/>
              <w:rPr>
                <w:rFonts w:ascii="Tahoma" w:hAnsi="Tahoma" w:cs="Tahoma"/>
                <w:sz w:val="22"/>
                <w:szCs w:val="22"/>
              </w:rPr>
            </w:pPr>
          </w:p>
        </w:tc>
      </w:tr>
      <w:tr w:rsidR="005F7D07" w:rsidRPr="005F7D07" w14:paraId="4D7FC935" w14:textId="77777777" w:rsidTr="00116ABB">
        <w:tc>
          <w:tcPr>
            <w:tcW w:w="2324" w:type="dxa"/>
            <w:vAlign w:val="bottom"/>
          </w:tcPr>
          <w:p w14:paraId="2C215F0E"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ID card No.</w:t>
            </w:r>
          </w:p>
        </w:tc>
        <w:tc>
          <w:tcPr>
            <w:tcW w:w="6964" w:type="dxa"/>
            <w:tcBorders>
              <w:top w:val="dotted" w:sz="4" w:space="0" w:color="auto"/>
              <w:bottom w:val="dotted" w:sz="4" w:space="0" w:color="auto"/>
            </w:tcBorders>
            <w:vAlign w:val="bottom"/>
          </w:tcPr>
          <w:p w14:paraId="174858B5" w14:textId="77777777" w:rsidR="005F7D07" w:rsidRPr="005F7D07" w:rsidRDefault="005F7D07" w:rsidP="00116ABB">
            <w:pPr>
              <w:ind w:right="72"/>
              <w:rPr>
                <w:rFonts w:ascii="Tahoma" w:hAnsi="Tahoma" w:cs="Tahoma"/>
                <w:sz w:val="22"/>
                <w:szCs w:val="22"/>
              </w:rPr>
            </w:pPr>
          </w:p>
        </w:tc>
      </w:tr>
      <w:tr w:rsidR="005F7D07" w:rsidRPr="005F7D07" w14:paraId="1D06D648" w14:textId="77777777" w:rsidTr="00116ABB">
        <w:tc>
          <w:tcPr>
            <w:tcW w:w="2324" w:type="dxa"/>
            <w:vAlign w:val="bottom"/>
          </w:tcPr>
          <w:p w14:paraId="3A56CB99"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permanent address</w:t>
            </w:r>
          </w:p>
        </w:tc>
        <w:tc>
          <w:tcPr>
            <w:tcW w:w="6964" w:type="dxa"/>
            <w:tcBorders>
              <w:top w:val="dotted" w:sz="4" w:space="0" w:color="auto"/>
              <w:bottom w:val="dotted" w:sz="4" w:space="0" w:color="auto"/>
            </w:tcBorders>
            <w:vAlign w:val="bottom"/>
          </w:tcPr>
          <w:p w14:paraId="2ECD8227" w14:textId="77777777" w:rsidR="005F7D07" w:rsidRPr="005F7D07" w:rsidRDefault="005F7D07" w:rsidP="00116ABB">
            <w:pPr>
              <w:ind w:right="72"/>
              <w:rPr>
                <w:rFonts w:ascii="Tahoma" w:hAnsi="Tahoma" w:cs="Tahoma"/>
                <w:sz w:val="22"/>
                <w:szCs w:val="22"/>
              </w:rPr>
            </w:pPr>
          </w:p>
        </w:tc>
      </w:tr>
      <w:tr w:rsidR="005F7D07" w:rsidRPr="005F7D07" w14:paraId="30E48CD7" w14:textId="77777777" w:rsidTr="00116ABB">
        <w:tc>
          <w:tcPr>
            <w:tcW w:w="2324" w:type="dxa"/>
            <w:vAlign w:val="bottom"/>
          </w:tcPr>
          <w:p w14:paraId="2A573FE8"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in my capacity of</w:t>
            </w:r>
          </w:p>
        </w:tc>
        <w:tc>
          <w:tcPr>
            <w:tcW w:w="6964" w:type="dxa"/>
            <w:tcBorders>
              <w:top w:val="dotted" w:sz="4" w:space="0" w:color="auto"/>
              <w:bottom w:val="dotted" w:sz="4" w:space="0" w:color="auto"/>
            </w:tcBorders>
            <w:vAlign w:val="bottom"/>
          </w:tcPr>
          <w:p w14:paraId="703B6026" w14:textId="77777777" w:rsidR="005F7D07" w:rsidRPr="005F7D07" w:rsidRDefault="005F7D07" w:rsidP="00116ABB">
            <w:pPr>
              <w:ind w:right="72"/>
              <w:rPr>
                <w:rFonts w:ascii="Tahoma" w:hAnsi="Tahoma" w:cs="Tahoma"/>
                <w:sz w:val="22"/>
                <w:szCs w:val="22"/>
              </w:rPr>
            </w:pPr>
          </w:p>
        </w:tc>
      </w:tr>
      <w:tr w:rsidR="005F7D07" w:rsidRPr="005F7D07" w14:paraId="399FDFBB" w14:textId="77777777" w:rsidTr="00116ABB">
        <w:tc>
          <w:tcPr>
            <w:tcW w:w="9288" w:type="dxa"/>
            <w:gridSpan w:val="2"/>
            <w:vAlign w:val="bottom"/>
          </w:tcPr>
          <w:p w14:paraId="4AFBD179"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job position</w:t>
            </w:r>
          </w:p>
        </w:tc>
      </w:tr>
      <w:tr w:rsidR="005F7D07" w:rsidRPr="005F7D07" w14:paraId="453E3F0D" w14:textId="77777777" w:rsidTr="00116ABB">
        <w:tc>
          <w:tcPr>
            <w:tcW w:w="9288" w:type="dxa"/>
            <w:gridSpan w:val="2"/>
            <w:tcBorders>
              <w:bottom w:val="dotted" w:sz="4" w:space="0" w:color="auto"/>
            </w:tcBorders>
            <w:vAlign w:val="bottom"/>
          </w:tcPr>
          <w:p w14:paraId="4556DB6E" w14:textId="77777777" w:rsidR="005F7D07" w:rsidRPr="005F7D07" w:rsidRDefault="005F7D07" w:rsidP="00116ABB">
            <w:pPr>
              <w:rPr>
                <w:rFonts w:ascii="Tahoma" w:hAnsi="Tahoma" w:cs="Tahoma"/>
                <w:b/>
                <w:sz w:val="22"/>
                <w:szCs w:val="22"/>
              </w:rPr>
            </w:pPr>
          </w:p>
          <w:p w14:paraId="302CE447" w14:textId="77777777" w:rsidR="005F7D07" w:rsidRPr="005F7D07" w:rsidRDefault="005F7D07" w:rsidP="00116ABB">
            <w:pPr>
              <w:rPr>
                <w:rFonts w:ascii="Tahoma" w:hAnsi="Tahoma" w:cs="Tahoma"/>
                <w:b/>
                <w:caps/>
                <w:sz w:val="22"/>
                <w:szCs w:val="22"/>
              </w:rPr>
            </w:pPr>
            <w:r w:rsidRPr="005F7D07">
              <w:rPr>
                <w:rFonts w:ascii="Tahoma" w:hAnsi="Tahoma" w:cs="Tahoma"/>
                <w:b/>
                <w:sz w:val="22"/>
                <w:szCs w:val="22"/>
              </w:rPr>
              <w:t>of</w:t>
            </w:r>
          </w:p>
        </w:tc>
      </w:tr>
      <w:tr w:rsidR="005F7D07" w:rsidRPr="005F7D07" w14:paraId="73AEAA2F" w14:textId="77777777" w:rsidTr="00116ABB">
        <w:trPr>
          <w:trHeight w:val="70"/>
        </w:trPr>
        <w:tc>
          <w:tcPr>
            <w:tcW w:w="9288" w:type="dxa"/>
            <w:gridSpan w:val="2"/>
            <w:tcBorders>
              <w:top w:val="dotted" w:sz="4" w:space="0" w:color="auto"/>
            </w:tcBorders>
            <w:vAlign w:val="bottom"/>
          </w:tcPr>
          <w:p w14:paraId="0005A59A"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name of Participant</w:t>
            </w:r>
          </w:p>
        </w:tc>
      </w:tr>
    </w:tbl>
    <w:p w14:paraId="0EC3B17C" w14:textId="77777777" w:rsidR="005F7D07" w:rsidRPr="005F7D07" w:rsidRDefault="005F7D07" w:rsidP="005F7D07">
      <w:pPr>
        <w:rPr>
          <w:rFonts w:ascii="Tahoma" w:hAnsi="Tahoma" w:cs="Tahoma"/>
          <w:sz w:val="22"/>
          <w:szCs w:val="22"/>
        </w:rPr>
      </w:pPr>
    </w:p>
    <w:p w14:paraId="047C8C63" w14:textId="77777777" w:rsidR="005F7D07" w:rsidRPr="005F7D07" w:rsidRDefault="005F7D07" w:rsidP="005F7D07">
      <w:pPr>
        <w:jc w:val="center"/>
        <w:rPr>
          <w:rFonts w:ascii="Tahoma" w:hAnsi="Tahoma" w:cs="Tahoma"/>
          <w:b/>
          <w:spacing w:val="-3"/>
          <w:sz w:val="22"/>
          <w:szCs w:val="22"/>
        </w:rPr>
      </w:pPr>
      <w:r w:rsidRPr="005F7D07">
        <w:rPr>
          <w:rFonts w:ascii="Tahoma" w:hAnsi="Tahoma" w:cs="Tahoma"/>
          <w:sz w:val="22"/>
          <w:szCs w:val="22"/>
        </w:rPr>
        <w:t xml:space="preserve">Participant </w:t>
      </w:r>
    </w:p>
    <w:p w14:paraId="39225721" w14:textId="77777777" w:rsidR="005F7D07" w:rsidRPr="005F7D07" w:rsidRDefault="005F7D07" w:rsidP="005F7D07">
      <w:pPr>
        <w:pStyle w:val="Style5"/>
        <w:widowControl/>
        <w:spacing w:before="161" w:line="240" w:lineRule="auto"/>
        <w:ind w:right="32"/>
        <w:jc w:val="both"/>
        <w:rPr>
          <w:rFonts w:ascii="Tahoma" w:eastAsia="Calibri" w:hAnsi="Tahoma" w:cs="Tahoma"/>
          <w:b/>
          <w:sz w:val="22"/>
          <w:szCs w:val="22"/>
        </w:rPr>
      </w:pPr>
      <w:bookmarkStart w:id="6" w:name="_Hlk20825824"/>
      <w:r w:rsidRPr="005F7D07">
        <w:rPr>
          <w:rStyle w:val="FontStyle97"/>
          <w:rFonts w:ascii="Tahoma" w:hAnsi="Tahoma" w:cs="Tahoma"/>
        </w:rPr>
        <w:t>in</w:t>
      </w:r>
      <w:r w:rsidRPr="005F7D07">
        <w:rPr>
          <w:rStyle w:val="FontStyle97"/>
          <w:rFonts w:ascii="Tahoma" w:hAnsi="Tahoma" w:cs="Tahoma"/>
          <w:b w:val="0"/>
        </w:rPr>
        <w:t xml:space="preserve"> </w:t>
      </w:r>
      <w:r w:rsidRPr="005F7D07">
        <w:rPr>
          <w:rFonts w:ascii="Tahoma" w:hAnsi="Tahoma" w:cs="Tahoma"/>
          <w:b/>
          <w:bCs/>
          <w:sz w:val="22"/>
          <w:szCs w:val="22"/>
        </w:rPr>
        <w:t xml:space="preserve">a procedure for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bookmarkEnd w:id="6"/>
    <w:p w14:paraId="75756A6C" w14:textId="77777777" w:rsidR="005F7D07" w:rsidRPr="005F7D07" w:rsidRDefault="005F7D07" w:rsidP="005F7D07">
      <w:pPr>
        <w:ind w:left="2160" w:hanging="2160"/>
        <w:jc w:val="center"/>
        <w:rPr>
          <w:rFonts w:ascii="Tahoma" w:hAnsi="Tahoma" w:cs="Tahoma"/>
          <w:b/>
          <w:sz w:val="22"/>
          <w:szCs w:val="22"/>
        </w:rPr>
      </w:pPr>
    </w:p>
    <w:p w14:paraId="34809E7B" w14:textId="77777777" w:rsidR="005F7D07" w:rsidRPr="005F7D07" w:rsidRDefault="005F7D07" w:rsidP="005F7D07">
      <w:pPr>
        <w:ind w:left="2160" w:hanging="2160"/>
        <w:jc w:val="center"/>
        <w:rPr>
          <w:rFonts w:ascii="Tahoma" w:hAnsi="Tahoma" w:cs="Tahoma"/>
          <w:b/>
          <w:sz w:val="22"/>
          <w:szCs w:val="22"/>
        </w:rPr>
      </w:pPr>
      <w:r w:rsidRPr="005F7D07">
        <w:rPr>
          <w:rFonts w:ascii="Tahoma" w:hAnsi="Tahoma" w:cs="Tahoma"/>
          <w:b/>
          <w:sz w:val="22"/>
          <w:szCs w:val="22"/>
        </w:rPr>
        <w:t>I HEREBY DECLARE THAT</w:t>
      </w:r>
      <w:r w:rsidRPr="005F7D07">
        <w:rPr>
          <w:rStyle w:val="FootnoteReference"/>
          <w:rFonts w:ascii="Tahoma" w:hAnsi="Tahoma" w:cs="Tahoma"/>
          <w:b/>
          <w:sz w:val="22"/>
          <w:szCs w:val="22"/>
        </w:rPr>
        <w:footnoteReference w:id="2"/>
      </w:r>
      <w:r w:rsidRPr="005F7D07">
        <w:rPr>
          <w:rFonts w:ascii="Tahoma" w:hAnsi="Tahoma" w:cs="Tahoma"/>
          <w:b/>
          <w:sz w:val="22"/>
          <w:szCs w:val="22"/>
        </w:rPr>
        <w:t>:</w:t>
      </w:r>
    </w:p>
    <w:p w14:paraId="454CA83B" w14:textId="77777777" w:rsidR="005F7D07" w:rsidRPr="005F7D07" w:rsidRDefault="005F7D07" w:rsidP="005F7D07">
      <w:pPr>
        <w:ind w:left="2160" w:hanging="2160"/>
        <w:jc w:val="center"/>
        <w:rPr>
          <w:rFonts w:ascii="Tahoma" w:hAnsi="Tahoma" w:cs="Tahoma"/>
          <w:b/>
          <w:sz w:val="22"/>
          <w:szCs w:val="22"/>
        </w:rPr>
      </w:pPr>
    </w:p>
    <w:p w14:paraId="28DEA737" w14:textId="77777777" w:rsidR="005F7D07" w:rsidRPr="005F7D07" w:rsidRDefault="005F7D07" w:rsidP="005F7D07">
      <w:pPr>
        <w:numPr>
          <w:ilvl w:val="0"/>
          <w:numId w:val="19"/>
        </w:numPr>
        <w:tabs>
          <w:tab w:val="left" w:pos="426"/>
        </w:tabs>
        <w:ind w:left="0" w:right="-4" w:firstLine="0"/>
        <w:contextualSpacing/>
        <w:jc w:val="both"/>
        <w:rPr>
          <w:rFonts w:ascii="Tahoma" w:hAnsi="Tahoma" w:cs="Tahoma"/>
          <w:sz w:val="22"/>
          <w:szCs w:val="22"/>
        </w:rPr>
      </w:pPr>
      <w:r w:rsidRPr="005F7D07">
        <w:rPr>
          <w:rFonts w:ascii="Tahoma" w:hAnsi="Tahoma" w:cs="Tahoma"/>
          <w:sz w:val="22"/>
          <w:szCs w:val="22"/>
        </w:rPr>
        <w:t>I am not deprived of the right to pursue a particular job or activity under the legislation of the state where the offence has been committed.</w:t>
      </w:r>
    </w:p>
    <w:p w14:paraId="00C1C346" w14:textId="77777777" w:rsidR="005F7D07" w:rsidRPr="005F7D07" w:rsidRDefault="005F7D07" w:rsidP="005F7D07">
      <w:pPr>
        <w:tabs>
          <w:tab w:val="left" w:pos="426"/>
        </w:tabs>
        <w:ind w:right="-4"/>
        <w:contextualSpacing/>
        <w:jc w:val="both"/>
        <w:rPr>
          <w:rFonts w:ascii="Tahoma" w:hAnsi="Tahoma" w:cs="Tahoma"/>
          <w:sz w:val="22"/>
          <w:szCs w:val="22"/>
        </w:rPr>
      </w:pPr>
    </w:p>
    <w:p w14:paraId="246D0330" w14:textId="77777777" w:rsidR="005F7D07" w:rsidRPr="005F7D07" w:rsidRDefault="005F7D07" w:rsidP="005F7D07">
      <w:pPr>
        <w:ind w:right="-4"/>
        <w:contextualSpacing/>
        <w:jc w:val="both"/>
        <w:rPr>
          <w:rFonts w:ascii="Tahoma" w:hAnsi="Tahoma" w:cs="Tahoma"/>
          <w:sz w:val="22"/>
          <w:szCs w:val="22"/>
        </w:rPr>
      </w:pPr>
    </w:p>
    <w:p w14:paraId="0520091B" w14:textId="77777777" w:rsidR="005F7D07" w:rsidRPr="005F7D07" w:rsidRDefault="005F7D07" w:rsidP="005F7D07">
      <w:pPr>
        <w:numPr>
          <w:ilvl w:val="0"/>
          <w:numId w:val="19"/>
        </w:numPr>
        <w:tabs>
          <w:tab w:val="left" w:pos="426"/>
        </w:tabs>
        <w:ind w:left="0" w:right="-4" w:firstLine="0"/>
        <w:contextualSpacing/>
        <w:jc w:val="both"/>
        <w:rPr>
          <w:rFonts w:ascii="Tahoma" w:hAnsi="Tahoma" w:cs="Tahoma"/>
          <w:sz w:val="22"/>
          <w:szCs w:val="22"/>
        </w:rPr>
      </w:pPr>
      <w:r w:rsidRPr="005F7D07">
        <w:rPr>
          <w:rFonts w:ascii="Tahoma" w:hAnsi="Tahoma" w:cs="Tahoma"/>
          <w:sz w:val="22"/>
          <w:szCs w:val="22"/>
        </w:rPr>
        <w:t>The company I represent:</w:t>
      </w:r>
    </w:p>
    <w:p w14:paraId="390A066C" w14:textId="77777777" w:rsidR="005F7D07" w:rsidRPr="005F7D07" w:rsidRDefault="005F7D07" w:rsidP="005F7D07">
      <w:pPr>
        <w:tabs>
          <w:tab w:val="left" w:pos="426"/>
        </w:tabs>
        <w:ind w:right="-4"/>
        <w:contextualSpacing/>
        <w:jc w:val="both"/>
        <w:rPr>
          <w:rFonts w:ascii="Tahoma" w:hAnsi="Tahoma" w:cs="Tahoma"/>
          <w:sz w:val="22"/>
          <w:szCs w:val="22"/>
        </w:rPr>
      </w:pPr>
      <w:r w:rsidRPr="005F7D07">
        <w:rPr>
          <w:rFonts w:ascii="Tahoma" w:hAnsi="Tahoma" w:cs="Tahoma"/>
          <w:sz w:val="22"/>
          <w:szCs w:val="22"/>
        </w:rPr>
        <w:t>а) has not been declared bankrupt;</w:t>
      </w:r>
    </w:p>
    <w:p w14:paraId="50A52281" w14:textId="77777777" w:rsidR="005F7D07" w:rsidRPr="005F7D07" w:rsidRDefault="005F7D07" w:rsidP="005F7D07">
      <w:pPr>
        <w:tabs>
          <w:tab w:val="left" w:pos="426"/>
        </w:tabs>
        <w:ind w:right="-4"/>
        <w:contextualSpacing/>
        <w:jc w:val="both"/>
        <w:rPr>
          <w:rFonts w:ascii="Tahoma" w:hAnsi="Tahoma" w:cs="Tahoma"/>
          <w:sz w:val="22"/>
          <w:szCs w:val="22"/>
        </w:rPr>
      </w:pPr>
      <w:r w:rsidRPr="005F7D07">
        <w:rPr>
          <w:rFonts w:ascii="Tahoma" w:hAnsi="Tahoma" w:cs="Tahoma"/>
          <w:sz w:val="22"/>
          <w:szCs w:val="22"/>
        </w:rPr>
        <w:t xml:space="preserve">b) is not in liquidation proceedings or a similar procedure; </w:t>
      </w:r>
    </w:p>
    <w:p w14:paraId="6A29991C" w14:textId="77777777" w:rsidR="005F7D07" w:rsidRPr="005F7D07" w:rsidRDefault="005F7D07" w:rsidP="005F7D07">
      <w:pPr>
        <w:tabs>
          <w:tab w:val="left" w:pos="426"/>
        </w:tabs>
        <w:ind w:right="-4"/>
        <w:contextualSpacing/>
        <w:jc w:val="both"/>
        <w:rPr>
          <w:rFonts w:ascii="Tahoma" w:hAnsi="Tahoma" w:cs="Tahoma"/>
          <w:sz w:val="22"/>
          <w:szCs w:val="22"/>
        </w:rPr>
      </w:pPr>
      <w:r w:rsidRPr="005F7D07">
        <w:rPr>
          <w:rFonts w:ascii="Tahoma" w:hAnsi="Tahoma" w:cs="Tahoma"/>
          <w:sz w:val="22"/>
          <w:szCs w:val="22"/>
        </w:rPr>
        <w:t xml:space="preserve">c) is not subject to insolvency proceedings. </w:t>
      </w:r>
      <w:r w:rsidRPr="005F7D07">
        <w:rPr>
          <w:rFonts w:ascii="Tahoma" w:hAnsi="Tahoma" w:cs="Tahoma"/>
          <w:sz w:val="22"/>
          <w:szCs w:val="22"/>
        </w:rPr>
        <w:tab/>
      </w:r>
    </w:p>
    <w:p w14:paraId="58E3B6BD" w14:textId="77777777" w:rsidR="005F7D07" w:rsidRPr="005F7D07" w:rsidRDefault="005F7D07" w:rsidP="005F7D07">
      <w:pPr>
        <w:tabs>
          <w:tab w:val="left" w:pos="426"/>
        </w:tabs>
        <w:jc w:val="both"/>
        <w:rPr>
          <w:rFonts w:ascii="Tahoma" w:hAnsi="Tahoma" w:cs="Tahoma"/>
          <w:sz w:val="22"/>
          <w:szCs w:val="22"/>
        </w:rPr>
      </w:pPr>
    </w:p>
    <w:p w14:paraId="32E65C42" w14:textId="77777777" w:rsidR="005F7D07" w:rsidRPr="005F7D07" w:rsidRDefault="005F7D07" w:rsidP="005F7D07">
      <w:pPr>
        <w:ind w:right="-4"/>
        <w:contextualSpacing/>
        <w:jc w:val="both"/>
        <w:rPr>
          <w:rFonts w:ascii="Tahoma" w:hAnsi="Tahoma" w:cs="Tahoma"/>
          <w:sz w:val="22"/>
          <w:szCs w:val="22"/>
        </w:rPr>
      </w:pPr>
    </w:p>
    <w:p w14:paraId="4A6E2385" w14:textId="77777777" w:rsidR="005F7D07" w:rsidRPr="005F7D07" w:rsidRDefault="005F7D07" w:rsidP="005F7D07">
      <w:pPr>
        <w:ind w:right="-4"/>
        <w:contextualSpacing/>
        <w:jc w:val="both"/>
        <w:rPr>
          <w:rFonts w:ascii="Tahoma" w:hAnsi="Tahoma" w:cs="Tahoma"/>
          <w:sz w:val="22"/>
          <w:szCs w:val="22"/>
        </w:rPr>
      </w:pPr>
      <w:r w:rsidRPr="005F7D07">
        <w:rPr>
          <w:rFonts w:ascii="Tahoma" w:hAnsi="Tahoma" w:cs="Tahoma"/>
          <w:sz w:val="22"/>
          <w:szCs w:val="22"/>
        </w:rPr>
        <w:t>I am aware that I shall be liable for declaring false data under Art. 313 of the Criminal Code.</w:t>
      </w:r>
    </w:p>
    <w:p w14:paraId="7E559375" w14:textId="77777777" w:rsidR="005F7D07" w:rsidRPr="005F7D07" w:rsidRDefault="005F7D07" w:rsidP="005F7D07">
      <w:pPr>
        <w:rPr>
          <w:rFonts w:ascii="Tahoma" w:hAnsi="Tahoma" w:cs="Tahoma"/>
          <w:sz w:val="22"/>
          <w:szCs w:val="22"/>
        </w:rPr>
      </w:pPr>
    </w:p>
    <w:p w14:paraId="3406F028" w14:textId="77777777" w:rsidR="005F7D07" w:rsidRPr="005F7D07" w:rsidRDefault="005F7D07" w:rsidP="005F7D07">
      <w:pPr>
        <w:rPr>
          <w:rFonts w:ascii="Tahoma" w:hAnsi="Tahoma" w:cs="Tahoma"/>
          <w:sz w:val="22"/>
          <w:szCs w:val="22"/>
        </w:rPr>
      </w:pPr>
      <w:r w:rsidRPr="005F7D07">
        <w:rPr>
          <w:rFonts w:ascii="Tahoma" w:hAnsi="Tahoma" w:cs="Tahoma"/>
          <w:sz w:val="22"/>
          <w:szCs w:val="22"/>
        </w:rPr>
        <w:t xml:space="preserve">……………… </w:t>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t>Declarant: ………………………</w:t>
      </w:r>
    </w:p>
    <w:p w14:paraId="093803BA" w14:textId="77777777" w:rsidR="005F7D07" w:rsidRPr="005F7D07" w:rsidRDefault="005F7D07" w:rsidP="005F7D07">
      <w:pPr>
        <w:rPr>
          <w:rFonts w:ascii="Tahoma" w:hAnsi="Tahoma" w:cs="Tahoma"/>
          <w:iCs/>
          <w:sz w:val="22"/>
          <w:szCs w:val="22"/>
        </w:rPr>
      </w:pPr>
      <w:r w:rsidRPr="005F7D07">
        <w:rPr>
          <w:rFonts w:ascii="Tahoma" w:hAnsi="Tahoma" w:cs="Tahoma"/>
          <w:iCs/>
          <w:sz w:val="22"/>
          <w:szCs w:val="22"/>
        </w:rPr>
        <w:t>(</w:t>
      </w:r>
      <w:proofErr w:type="gramStart"/>
      <w:r w:rsidRPr="005F7D07">
        <w:rPr>
          <w:rFonts w:ascii="Tahoma" w:hAnsi="Tahoma" w:cs="Tahoma"/>
          <w:iCs/>
          <w:sz w:val="22"/>
          <w:szCs w:val="22"/>
        </w:rPr>
        <w:t>date</w:t>
      </w:r>
      <w:proofErr w:type="gramEnd"/>
      <w:r w:rsidRPr="005F7D07">
        <w:rPr>
          <w:rFonts w:ascii="Tahoma" w:hAnsi="Tahoma" w:cs="Tahoma"/>
          <w:iCs/>
          <w:sz w:val="22"/>
          <w:szCs w:val="22"/>
        </w:rPr>
        <w:t xml:space="preserve"> of signature)</w:t>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t xml:space="preserve">   (</w:t>
      </w:r>
      <w:proofErr w:type="gramStart"/>
      <w:r w:rsidRPr="005F7D07">
        <w:rPr>
          <w:rFonts w:ascii="Tahoma" w:hAnsi="Tahoma" w:cs="Tahoma"/>
          <w:iCs/>
          <w:sz w:val="22"/>
          <w:szCs w:val="22"/>
        </w:rPr>
        <w:t>signature</w:t>
      </w:r>
      <w:proofErr w:type="gramEnd"/>
      <w:r w:rsidRPr="005F7D07">
        <w:rPr>
          <w:rFonts w:ascii="Tahoma" w:hAnsi="Tahoma" w:cs="Tahoma"/>
          <w:iCs/>
          <w:sz w:val="22"/>
          <w:szCs w:val="22"/>
        </w:rPr>
        <w:t xml:space="preserve"> and stamp)</w:t>
      </w:r>
    </w:p>
    <w:p w14:paraId="44F3BE34" w14:textId="77777777" w:rsidR="005F7D07" w:rsidRPr="005F7D07" w:rsidRDefault="005F7D07" w:rsidP="005F7D07">
      <w:pPr>
        <w:pStyle w:val="Style38"/>
        <w:widowControl/>
        <w:jc w:val="both"/>
        <w:rPr>
          <w:rFonts w:ascii="Tahoma" w:hAnsi="Tahoma" w:cs="Tahoma"/>
          <w:b/>
          <w:i/>
          <w:sz w:val="22"/>
          <w:szCs w:val="22"/>
        </w:rPr>
      </w:pPr>
    </w:p>
    <w:p w14:paraId="55D49D3E" w14:textId="77777777" w:rsidR="005F7D07" w:rsidRPr="005F7D07" w:rsidRDefault="005F7D07" w:rsidP="005F7D07">
      <w:pPr>
        <w:rPr>
          <w:rFonts w:ascii="Tahoma" w:hAnsi="Tahoma" w:cs="Tahoma"/>
          <w:b/>
          <w:i/>
          <w:sz w:val="22"/>
          <w:szCs w:val="22"/>
        </w:rPr>
      </w:pPr>
      <w:r w:rsidRPr="005F7D07">
        <w:rPr>
          <w:rFonts w:ascii="Tahoma" w:hAnsi="Tahoma" w:cs="Tahoma"/>
          <w:sz w:val="22"/>
          <w:szCs w:val="22"/>
        </w:rPr>
        <w:br w:type="page"/>
      </w:r>
    </w:p>
    <w:p w14:paraId="58A130E2" w14:textId="77777777" w:rsidR="005F7D07" w:rsidRPr="005F7D07" w:rsidRDefault="005F7D07" w:rsidP="005F7D07">
      <w:pPr>
        <w:pStyle w:val="Style38"/>
        <w:widowControl/>
        <w:jc w:val="both"/>
        <w:rPr>
          <w:rFonts w:ascii="Tahoma" w:hAnsi="Tahoma" w:cs="Tahoma"/>
          <w:b/>
          <w:i/>
          <w:sz w:val="22"/>
          <w:szCs w:val="22"/>
        </w:rPr>
      </w:pPr>
    </w:p>
    <w:p w14:paraId="3ADD3461" w14:textId="77777777" w:rsidR="005F7D07" w:rsidRPr="005F7D07" w:rsidRDefault="005F7D07" w:rsidP="005F7D07">
      <w:pPr>
        <w:pStyle w:val="Style38"/>
        <w:widowControl/>
        <w:jc w:val="right"/>
        <w:rPr>
          <w:rFonts w:ascii="Tahoma" w:hAnsi="Tahoma" w:cs="Tahoma"/>
          <w:b/>
          <w:i/>
          <w:sz w:val="22"/>
          <w:szCs w:val="22"/>
        </w:rPr>
      </w:pPr>
      <w:r w:rsidRPr="005F7D07">
        <w:rPr>
          <w:rFonts w:ascii="Tahoma" w:hAnsi="Tahoma" w:cs="Tahoma"/>
          <w:b/>
          <w:i/>
          <w:sz w:val="22"/>
          <w:szCs w:val="22"/>
        </w:rPr>
        <w:t>Annex No 5</w:t>
      </w:r>
    </w:p>
    <w:p w14:paraId="532F44C1" w14:textId="77777777" w:rsidR="005F7D07" w:rsidRPr="005F7D07" w:rsidRDefault="005F7D07" w:rsidP="005F7D07">
      <w:pPr>
        <w:ind w:left="2160" w:hanging="2160"/>
        <w:jc w:val="center"/>
        <w:rPr>
          <w:rFonts w:ascii="Tahoma" w:hAnsi="Tahoma" w:cs="Tahoma"/>
          <w:b/>
          <w:sz w:val="22"/>
          <w:szCs w:val="22"/>
        </w:rPr>
      </w:pPr>
    </w:p>
    <w:p w14:paraId="576D7FF2" w14:textId="77777777" w:rsidR="005F7D07" w:rsidRPr="005F7D07" w:rsidRDefault="005F7D07" w:rsidP="005F7D07">
      <w:pPr>
        <w:ind w:left="2160" w:hanging="2160"/>
        <w:jc w:val="center"/>
        <w:rPr>
          <w:rFonts w:ascii="Tahoma" w:hAnsi="Tahoma" w:cs="Tahoma"/>
          <w:b/>
          <w:sz w:val="22"/>
          <w:szCs w:val="22"/>
        </w:rPr>
      </w:pPr>
      <w:r w:rsidRPr="005F7D07">
        <w:rPr>
          <w:rFonts w:ascii="Tahoma" w:hAnsi="Tahoma" w:cs="Tahoma"/>
          <w:b/>
          <w:sz w:val="22"/>
          <w:szCs w:val="22"/>
        </w:rPr>
        <w:t>D E C L A R A T I O N</w:t>
      </w:r>
    </w:p>
    <w:p w14:paraId="1ED24CF8" w14:textId="77777777" w:rsidR="005F7D07" w:rsidRPr="005F7D07" w:rsidRDefault="005F7D07" w:rsidP="005F7D07">
      <w:pPr>
        <w:ind w:left="720" w:hanging="720"/>
        <w:jc w:val="center"/>
        <w:rPr>
          <w:rFonts w:ascii="Tahoma" w:hAnsi="Tahoma" w:cs="Tahoma"/>
          <w:i/>
          <w:sz w:val="22"/>
          <w:szCs w:val="22"/>
        </w:rPr>
      </w:pPr>
      <w:r w:rsidRPr="005F7D07">
        <w:rPr>
          <w:rFonts w:ascii="Tahoma" w:hAnsi="Tahoma" w:cs="Tahoma"/>
          <w:i/>
          <w:sz w:val="22"/>
          <w:szCs w:val="22"/>
        </w:rPr>
        <w:t>for confidentiality</w:t>
      </w:r>
    </w:p>
    <w:p w14:paraId="04DF88B5" w14:textId="77777777" w:rsidR="005F7D07" w:rsidRPr="005F7D07" w:rsidRDefault="005F7D07" w:rsidP="005F7D07">
      <w:pPr>
        <w:ind w:hanging="720"/>
        <w:rPr>
          <w:rFonts w:ascii="Tahoma" w:hAnsi="Tahoma" w:cs="Tahoma"/>
          <w:sz w:val="22"/>
          <w:szCs w:val="22"/>
        </w:rPr>
      </w:pPr>
    </w:p>
    <w:p w14:paraId="0E8C4D97" w14:textId="77777777" w:rsidR="005F7D07" w:rsidRPr="005F7D07" w:rsidRDefault="005F7D07" w:rsidP="005F7D07">
      <w:pPr>
        <w:ind w:hanging="720"/>
        <w:rPr>
          <w:rFonts w:ascii="Tahoma" w:hAnsi="Tahoma" w:cs="Tahoma"/>
          <w:sz w:val="22"/>
          <w:szCs w:val="22"/>
        </w:rPr>
      </w:pPr>
    </w:p>
    <w:p w14:paraId="3789586C" w14:textId="77777777" w:rsidR="005F7D07" w:rsidRPr="005F7D07" w:rsidRDefault="005F7D07" w:rsidP="005F7D07">
      <w:pPr>
        <w:jc w:val="both"/>
        <w:rPr>
          <w:rFonts w:ascii="Tahoma" w:hAnsi="Tahoma" w:cs="Tahoma"/>
          <w:b/>
          <w:iCs/>
          <w:sz w:val="22"/>
          <w:szCs w:val="22"/>
        </w:rPr>
      </w:pPr>
      <w:r w:rsidRPr="005F7D07">
        <w:rPr>
          <w:rFonts w:ascii="Tahoma" w:hAnsi="Tahoma" w:cs="Tahoma"/>
          <w:sz w:val="22"/>
          <w:szCs w:val="22"/>
        </w:rPr>
        <w:t xml:space="preserve">The undersigned __________________________________________________ PIN ____________________________, in my capacity of _________________________ </w:t>
      </w:r>
      <w:r w:rsidRPr="005F7D07">
        <w:rPr>
          <w:rFonts w:ascii="Tahoma" w:hAnsi="Tahoma" w:cs="Tahoma"/>
          <w:b/>
          <w:iCs/>
          <w:sz w:val="22"/>
          <w:szCs w:val="22"/>
        </w:rPr>
        <w:t>(job position)</w:t>
      </w:r>
      <w:r w:rsidRPr="005F7D07">
        <w:rPr>
          <w:rFonts w:ascii="Tahoma" w:hAnsi="Tahoma" w:cs="Tahoma"/>
          <w:iCs/>
          <w:sz w:val="22"/>
          <w:szCs w:val="22"/>
        </w:rPr>
        <w:t xml:space="preserve"> </w:t>
      </w:r>
      <w:r w:rsidRPr="005F7D07">
        <w:rPr>
          <w:rFonts w:ascii="Tahoma" w:hAnsi="Tahoma" w:cs="Tahoma"/>
          <w:sz w:val="22"/>
          <w:szCs w:val="22"/>
        </w:rPr>
        <w:t xml:space="preserve">of____________________________ </w:t>
      </w:r>
      <w:r w:rsidRPr="005F7D07">
        <w:rPr>
          <w:rFonts w:ascii="Tahoma" w:hAnsi="Tahoma" w:cs="Tahoma"/>
          <w:b/>
          <w:iCs/>
          <w:sz w:val="22"/>
          <w:szCs w:val="22"/>
        </w:rPr>
        <w:t>(participant company)</w:t>
      </w:r>
      <w:r w:rsidRPr="005F7D07">
        <w:rPr>
          <w:rFonts w:ascii="Tahoma" w:hAnsi="Tahoma" w:cs="Tahoma"/>
          <w:iCs/>
          <w:sz w:val="22"/>
          <w:szCs w:val="22"/>
        </w:rPr>
        <w:t xml:space="preserve">, with UIC ____________________, </w:t>
      </w:r>
      <w:r w:rsidRPr="005F7D07">
        <w:rPr>
          <w:rFonts w:ascii="Tahoma" w:hAnsi="Tahoma" w:cs="Tahoma"/>
          <w:sz w:val="22"/>
          <w:szCs w:val="22"/>
        </w:rPr>
        <w:t xml:space="preserve">having its seat and registered address: ___________________________________________ ___________________________________________________________________________ </w:t>
      </w:r>
    </w:p>
    <w:p w14:paraId="2B11F46A" w14:textId="77777777" w:rsidR="005F7D07" w:rsidRPr="005F7D07" w:rsidRDefault="005F7D07" w:rsidP="005F7D07">
      <w:pPr>
        <w:spacing w:before="120" w:after="120"/>
        <w:ind w:firstLine="540"/>
        <w:jc w:val="center"/>
        <w:rPr>
          <w:rFonts w:ascii="Tahoma" w:hAnsi="Tahoma" w:cs="Tahoma"/>
          <w:b/>
          <w:sz w:val="22"/>
          <w:szCs w:val="22"/>
        </w:rPr>
      </w:pPr>
    </w:p>
    <w:p w14:paraId="6ADA3D6E" w14:textId="77777777" w:rsidR="005F7D07" w:rsidRPr="005F7D07" w:rsidRDefault="005F7D07" w:rsidP="005F7D07">
      <w:pPr>
        <w:spacing w:before="120" w:after="120"/>
        <w:ind w:firstLine="540"/>
        <w:jc w:val="center"/>
        <w:rPr>
          <w:rFonts w:ascii="Tahoma" w:hAnsi="Tahoma" w:cs="Tahoma"/>
          <w:b/>
          <w:sz w:val="22"/>
          <w:szCs w:val="22"/>
        </w:rPr>
      </w:pPr>
    </w:p>
    <w:p w14:paraId="51738445" w14:textId="77777777" w:rsidR="005F7D07" w:rsidRPr="005F7D07" w:rsidRDefault="005F7D07" w:rsidP="005F7D07">
      <w:pPr>
        <w:jc w:val="center"/>
        <w:rPr>
          <w:rFonts w:ascii="Tahoma" w:hAnsi="Tahoma" w:cs="Tahoma"/>
          <w:b/>
          <w:sz w:val="22"/>
          <w:szCs w:val="22"/>
        </w:rPr>
      </w:pPr>
      <w:r w:rsidRPr="005F7D07">
        <w:rPr>
          <w:rFonts w:ascii="Tahoma" w:hAnsi="Tahoma" w:cs="Tahoma"/>
          <w:b/>
          <w:sz w:val="22"/>
          <w:szCs w:val="22"/>
        </w:rPr>
        <w:t>I HEREBY DECLARE THAT:</w:t>
      </w:r>
    </w:p>
    <w:p w14:paraId="57A626B4" w14:textId="77777777" w:rsidR="005F7D07" w:rsidRPr="005F7D07" w:rsidRDefault="005F7D07" w:rsidP="005F7D07">
      <w:pPr>
        <w:jc w:val="center"/>
        <w:rPr>
          <w:rFonts w:ascii="Tahoma" w:hAnsi="Tahoma" w:cs="Tahoma"/>
          <w:b/>
          <w:sz w:val="22"/>
          <w:szCs w:val="22"/>
        </w:rPr>
      </w:pPr>
    </w:p>
    <w:p w14:paraId="1C27A6DA" w14:textId="77777777" w:rsidR="005F7D07" w:rsidRPr="005F7D07" w:rsidRDefault="005F7D07" w:rsidP="005F7D07">
      <w:pPr>
        <w:pStyle w:val="Style5"/>
        <w:widowControl/>
        <w:spacing w:before="161" w:line="240" w:lineRule="auto"/>
        <w:ind w:right="32"/>
        <w:jc w:val="both"/>
        <w:rPr>
          <w:rFonts w:ascii="Tahoma" w:eastAsia="Calibri" w:hAnsi="Tahoma" w:cs="Tahoma"/>
          <w:b/>
          <w:sz w:val="22"/>
          <w:szCs w:val="22"/>
        </w:rPr>
      </w:pPr>
      <w:r w:rsidRPr="005F7D07">
        <w:rPr>
          <w:rFonts w:ascii="Tahoma" w:hAnsi="Tahoma" w:cs="Tahoma"/>
          <w:sz w:val="22"/>
          <w:szCs w:val="22"/>
        </w:rPr>
        <w:t xml:space="preserve">1. I will not use and disclose to third parties information and facts I have become aware of upon </w:t>
      </w:r>
      <w:bookmarkStart w:id="7" w:name="OLE_LINK2"/>
      <w:r w:rsidRPr="005F7D07">
        <w:rPr>
          <w:rFonts w:ascii="Tahoma" w:hAnsi="Tahoma" w:cs="Tahoma"/>
          <w:sz w:val="22"/>
          <w:szCs w:val="22"/>
        </w:rPr>
        <w:t>participation</w:t>
      </w:r>
      <w:bookmarkEnd w:id="7"/>
      <w:r w:rsidRPr="005F7D07">
        <w:rPr>
          <w:rFonts w:ascii="Tahoma" w:hAnsi="Tahoma" w:cs="Tahoma"/>
          <w:sz w:val="22"/>
          <w:szCs w:val="22"/>
        </w:rPr>
        <w:t xml:space="preserve"> </w:t>
      </w:r>
      <w:r w:rsidRPr="005F7D07">
        <w:rPr>
          <w:rStyle w:val="FontStyle97"/>
          <w:rFonts w:ascii="Tahoma" w:hAnsi="Tahoma" w:cs="Tahoma"/>
        </w:rPr>
        <w:t>in</w:t>
      </w:r>
      <w:r w:rsidRPr="005F7D07">
        <w:rPr>
          <w:rStyle w:val="FontStyle97"/>
          <w:rFonts w:ascii="Tahoma" w:hAnsi="Tahoma" w:cs="Tahoma"/>
          <w:b w:val="0"/>
        </w:rPr>
        <w:t xml:space="preserve"> </w:t>
      </w:r>
      <w:r w:rsidRPr="005F7D07">
        <w:rPr>
          <w:rFonts w:ascii="Tahoma" w:hAnsi="Tahoma" w:cs="Tahoma"/>
          <w:b/>
          <w:bCs/>
          <w:sz w:val="22"/>
          <w:szCs w:val="22"/>
        </w:rPr>
        <w:t xml:space="preserve">a procedure for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p w14:paraId="3838BC68" w14:textId="77777777" w:rsidR="005F7D07" w:rsidRPr="005F7D07" w:rsidRDefault="005F7D07" w:rsidP="005F7D07">
      <w:pPr>
        <w:pStyle w:val="Style5"/>
        <w:spacing w:before="161" w:line="240" w:lineRule="auto"/>
        <w:ind w:right="32"/>
        <w:jc w:val="both"/>
        <w:rPr>
          <w:rFonts w:ascii="Tahoma" w:hAnsi="Tahoma" w:cs="Tahoma"/>
          <w:bCs/>
          <w:sz w:val="22"/>
          <w:szCs w:val="22"/>
        </w:rPr>
      </w:pPr>
    </w:p>
    <w:p w14:paraId="73A0B8FF" w14:textId="77777777" w:rsidR="005F7D07" w:rsidRPr="005F7D07" w:rsidRDefault="005F7D07" w:rsidP="005F7D07">
      <w:pPr>
        <w:jc w:val="both"/>
        <w:rPr>
          <w:rFonts w:ascii="Tahoma" w:hAnsi="Tahoma" w:cs="Tahoma"/>
          <w:bCs/>
          <w:sz w:val="22"/>
          <w:szCs w:val="22"/>
        </w:rPr>
      </w:pPr>
      <w:r w:rsidRPr="005F7D07">
        <w:rPr>
          <w:rFonts w:ascii="Tahoma" w:hAnsi="Tahoma" w:cs="Tahoma"/>
          <w:bCs/>
          <w:sz w:val="22"/>
          <w:szCs w:val="22"/>
        </w:rPr>
        <w:t xml:space="preserve">2. I will not misuse the trust and lower the good name of </w:t>
      </w:r>
      <w:proofErr w:type="spellStart"/>
      <w:r w:rsidRPr="005F7D07">
        <w:rPr>
          <w:rFonts w:ascii="Tahoma" w:hAnsi="Tahoma" w:cs="Tahoma"/>
          <w:bCs/>
          <w:sz w:val="22"/>
          <w:szCs w:val="22"/>
        </w:rPr>
        <w:t>Bulgartransgaz</w:t>
      </w:r>
      <w:proofErr w:type="spellEnd"/>
      <w:r w:rsidRPr="005F7D07">
        <w:rPr>
          <w:rFonts w:ascii="Tahoma" w:hAnsi="Tahoma" w:cs="Tahoma"/>
          <w:bCs/>
          <w:sz w:val="22"/>
          <w:szCs w:val="22"/>
        </w:rPr>
        <w:t xml:space="preserve"> EAD.</w:t>
      </w:r>
    </w:p>
    <w:p w14:paraId="77E5F8F5" w14:textId="77777777" w:rsidR="005F7D07" w:rsidRPr="005F7D07" w:rsidRDefault="005F7D07" w:rsidP="005F7D07">
      <w:pPr>
        <w:ind w:firstLine="720"/>
        <w:jc w:val="both"/>
        <w:rPr>
          <w:rFonts w:ascii="Tahoma" w:hAnsi="Tahoma" w:cs="Tahoma"/>
          <w:bCs/>
          <w:sz w:val="22"/>
          <w:szCs w:val="22"/>
        </w:rPr>
      </w:pPr>
    </w:p>
    <w:p w14:paraId="4C8CC59D" w14:textId="77777777" w:rsidR="005F7D07" w:rsidRPr="005F7D07" w:rsidRDefault="005F7D07" w:rsidP="005F7D07">
      <w:pPr>
        <w:ind w:firstLine="540"/>
        <w:jc w:val="center"/>
        <w:rPr>
          <w:rFonts w:ascii="Tahoma" w:hAnsi="Tahoma" w:cs="Tahoma"/>
          <w:bCs/>
          <w:sz w:val="22"/>
          <w:szCs w:val="22"/>
        </w:rPr>
      </w:pPr>
    </w:p>
    <w:p w14:paraId="4F86068E" w14:textId="77777777" w:rsidR="005F7D07" w:rsidRPr="005F7D07" w:rsidRDefault="005F7D07" w:rsidP="005F7D07">
      <w:pPr>
        <w:ind w:firstLine="540"/>
        <w:jc w:val="both"/>
        <w:rPr>
          <w:rFonts w:ascii="Tahoma" w:hAnsi="Tahoma" w:cs="Tahoma"/>
          <w:bCs/>
          <w:sz w:val="22"/>
          <w:szCs w:val="22"/>
        </w:rPr>
      </w:pPr>
    </w:p>
    <w:p w14:paraId="63B64C5A" w14:textId="77777777" w:rsidR="005F7D07" w:rsidRPr="005F7D07" w:rsidRDefault="005F7D07" w:rsidP="005F7D07">
      <w:pPr>
        <w:ind w:firstLine="540"/>
        <w:jc w:val="both"/>
        <w:rPr>
          <w:rFonts w:ascii="Tahoma" w:hAnsi="Tahoma" w:cs="Tahoma"/>
          <w:bCs/>
          <w:sz w:val="22"/>
          <w:szCs w:val="22"/>
        </w:rPr>
      </w:pPr>
    </w:p>
    <w:p w14:paraId="639BFF92" w14:textId="77777777" w:rsidR="005F7D07" w:rsidRPr="005F7D07" w:rsidRDefault="005F7D07" w:rsidP="005F7D07">
      <w:pPr>
        <w:ind w:firstLine="540"/>
        <w:jc w:val="both"/>
        <w:rPr>
          <w:rFonts w:ascii="Tahoma" w:hAnsi="Tahoma" w:cs="Tahoma"/>
          <w:bCs/>
          <w:sz w:val="22"/>
          <w:szCs w:val="22"/>
        </w:rPr>
      </w:pPr>
    </w:p>
    <w:p w14:paraId="72A86CF0" w14:textId="77777777" w:rsidR="005F7D07" w:rsidRPr="005F7D07" w:rsidRDefault="005F7D07" w:rsidP="005F7D07">
      <w:pPr>
        <w:ind w:firstLine="540"/>
        <w:jc w:val="both"/>
        <w:rPr>
          <w:rFonts w:ascii="Tahoma" w:hAnsi="Tahoma" w:cs="Tahoma"/>
          <w:bCs/>
          <w:sz w:val="22"/>
          <w:szCs w:val="22"/>
        </w:rPr>
      </w:pPr>
    </w:p>
    <w:p w14:paraId="4268186A" w14:textId="77777777" w:rsidR="005F7D07" w:rsidRPr="005F7D07" w:rsidRDefault="005F7D07" w:rsidP="005F7D07">
      <w:pPr>
        <w:ind w:firstLine="708"/>
        <w:rPr>
          <w:rFonts w:ascii="Tahoma" w:hAnsi="Tahoma" w:cs="Tahoma"/>
          <w:sz w:val="22"/>
          <w:szCs w:val="22"/>
        </w:rPr>
      </w:pPr>
      <w:r w:rsidRPr="005F7D07">
        <w:rPr>
          <w:rFonts w:ascii="Tahoma" w:hAnsi="Tahoma" w:cs="Tahoma"/>
          <w:sz w:val="22"/>
          <w:szCs w:val="22"/>
        </w:rPr>
        <w:t xml:space="preserve">___________________                 </w:t>
      </w:r>
      <w:r w:rsidRPr="005F7D07">
        <w:rPr>
          <w:rFonts w:ascii="Tahoma" w:hAnsi="Tahoma" w:cs="Tahoma"/>
          <w:sz w:val="22"/>
          <w:szCs w:val="22"/>
        </w:rPr>
        <w:tab/>
      </w:r>
      <w:r w:rsidRPr="005F7D07">
        <w:rPr>
          <w:rFonts w:ascii="Tahoma" w:hAnsi="Tahoma" w:cs="Tahoma"/>
          <w:sz w:val="22"/>
          <w:szCs w:val="22"/>
        </w:rPr>
        <w:tab/>
        <w:t>Declarant:  ______________</w:t>
      </w:r>
    </w:p>
    <w:p w14:paraId="2E7D83A2" w14:textId="77777777" w:rsidR="005F7D07" w:rsidRPr="005F7D07" w:rsidRDefault="005F7D07" w:rsidP="005F7D07">
      <w:pPr>
        <w:rPr>
          <w:rFonts w:ascii="Tahoma" w:hAnsi="Tahoma" w:cs="Tahoma"/>
          <w:sz w:val="22"/>
          <w:szCs w:val="22"/>
        </w:rPr>
      </w:pPr>
    </w:p>
    <w:p w14:paraId="202FB1A0" w14:textId="77777777" w:rsidR="005F7D07" w:rsidRPr="005F7D07" w:rsidRDefault="005F7D07" w:rsidP="005F7D07">
      <w:pPr>
        <w:ind w:firstLine="708"/>
        <w:rPr>
          <w:rFonts w:ascii="Tahoma" w:hAnsi="Tahoma" w:cs="Tahoma"/>
          <w:iCs/>
          <w:sz w:val="22"/>
          <w:szCs w:val="22"/>
        </w:rPr>
      </w:pPr>
      <w:r w:rsidRPr="005F7D07">
        <w:rPr>
          <w:rFonts w:ascii="Tahoma" w:hAnsi="Tahoma" w:cs="Tahoma"/>
          <w:iCs/>
          <w:sz w:val="22"/>
          <w:szCs w:val="22"/>
        </w:rPr>
        <w:t>(date of signature)</w:t>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t>(signature)</w:t>
      </w:r>
    </w:p>
    <w:p w14:paraId="60BDFD72" w14:textId="77777777" w:rsidR="005F7D07" w:rsidRPr="005F7D07" w:rsidRDefault="005F7D07" w:rsidP="005F7D07">
      <w:pPr>
        <w:jc w:val="center"/>
        <w:rPr>
          <w:rFonts w:ascii="Tahoma" w:hAnsi="Tahoma" w:cs="Tahoma"/>
          <w:i/>
          <w:iCs/>
          <w:sz w:val="22"/>
          <w:szCs w:val="22"/>
        </w:rPr>
      </w:pPr>
    </w:p>
    <w:p w14:paraId="73B0F2B3" w14:textId="77777777" w:rsidR="005F7D07" w:rsidRPr="005F7D07" w:rsidRDefault="005F7D07" w:rsidP="005F7D07">
      <w:pPr>
        <w:pStyle w:val="Style38"/>
        <w:widowControl/>
        <w:jc w:val="both"/>
        <w:rPr>
          <w:rFonts w:ascii="Tahoma" w:hAnsi="Tahoma" w:cs="Tahoma"/>
          <w:b/>
          <w:i/>
          <w:sz w:val="22"/>
          <w:szCs w:val="22"/>
        </w:rPr>
      </w:pPr>
    </w:p>
    <w:p w14:paraId="665BB9A2" w14:textId="77777777" w:rsidR="005F7D07" w:rsidRPr="005F7D07" w:rsidRDefault="005F7D07" w:rsidP="005F7D07">
      <w:pPr>
        <w:pStyle w:val="Style38"/>
        <w:widowControl/>
        <w:jc w:val="both"/>
        <w:rPr>
          <w:rFonts w:ascii="Tahoma" w:hAnsi="Tahoma" w:cs="Tahoma"/>
          <w:b/>
          <w:i/>
          <w:sz w:val="22"/>
          <w:szCs w:val="22"/>
        </w:rPr>
      </w:pPr>
    </w:p>
    <w:p w14:paraId="67ED5863" w14:textId="77777777" w:rsidR="005F7D07" w:rsidRPr="005F7D07" w:rsidRDefault="005F7D07" w:rsidP="005F7D07">
      <w:pPr>
        <w:pStyle w:val="Style38"/>
        <w:widowControl/>
        <w:jc w:val="both"/>
        <w:rPr>
          <w:rFonts w:ascii="Tahoma" w:hAnsi="Tahoma" w:cs="Tahoma"/>
          <w:b/>
          <w:i/>
          <w:sz w:val="22"/>
          <w:szCs w:val="22"/>
        </w:rPr>
      </w:pPr>
    </w:p>
    <w:p w14:paraId="1764B452" w14:textId="77777777" w:rsidR="005F7D07" w:rsidRPr="005F7D07" w:rsidRDefault="005F7D07" w:rsidP="005F7D07">
      <w:pPr>
        <w:pStyle w:val="Style38"/>
        <w:widowControl/>
        <w:jc w:val="right"/>
        <w:rPr>
          <w:rFonts w:ascii="Tahoma" w:hAnsi="Tahoma" w:cs="Tahoma"/>
          <w:sz w:val="22"/>
          <w:szCs w:val="22"/>
        </w:rPr>
      </w:pPr>
      <w:r w:rsidRPr="005F7D07">
        <w:rPr>
          <w:rFonts w:ascii="Tahoma" w:hAnsi="Tahoma" w:cs="Tahoma"/>
          <w:sz w:val="22"/>
          <w:szCs w:val="22"/>
        </w:rPr>
        <w:br w:type="page"/>
      </w:r>
    </w:p>
    <w:p w14:paraId="0D6665EA" w14:textId="77777777" w:rsidR="005F7D07" w:rsidRPr="005F7D07" w:rsidRDefault="005F7D07" w:rsidP="005F7D07">
      <w:pPr>
        <w:jc w:val="both"/>
        <w:rPr>
          <w:rFonts w:ascii="Tahoma" w:hAnsi="Tahoma" w:cs="Tahoma"/>
          <w:sz w:val="22"/>
          <w:szCs w:val="22"/>
        </w:rPr>
      </w:pPr>
    </w:p>
    <w:p w14:paraId="2C60775C" w14:textId="77777777" w:rsidR="005F7D07" w:rsidRPr="005F7D07" w:rsidRDefault="005F7D07" w:rsidP="005F7D07">
      <w:pPr>
        <w:pStyle w:val="Style81"/>
        <w:widowControl/>
        <w:ind w:left="7080" w:firstLine="708"/>
        <w:rPr>
          <w:rStyle w:val="FontStyle109"/>
          <w:rFonts w:ascii="Tahoma" w:hAnsi="Tahoma" w:cs="Tahoma"/>
        </w:rPr>
      </w:pPr>
      <w:r w:rsidRPr="005F7D07">
        <w:rPr>
          <w:rStyle w:val="FontStyle107"/>
          <w:rFonts w:ascii="Tahoma" w:hAnsi="Tahoma" w:cs="Tahoma"/>
        </w:rPr>
        <w:t>Annex No 6</w:t>
      </w:r>
    </w:p>
    <w:p w14:paraId="0BCFC47D" w14:textId="77777777" w:rsidR="005F7D07" w:rsidRPr="005F7D07" w:rsidRDefault="005F7D07" w:rsidP="005F7D07">
      <w:pPr>
        <w:pStyle w:val="Style81"/>
        <w:widowControl/>
        <w:ind w:left="1701" w:hanging="1701"/>
        <w:rPr>
          <w:rStyle w:val="FontStyle109"/>
          <w:rFonts w:ascii="Tahoma" w:hAnsi="Tahoma" w:cs="Tahoma"/>
        </w:rPr>
      </w:pPr>
    </w:p>
    <w:p w14:paraId="3CB1AE80" w14:textId="77777777" w:rsidR="005F7D07" w:rsidRPr="005F7D07" w:rsidRDefault="005F7D07" w:rsidP="005F7D07">
      <w:pPr>
        <w:pStyle w:val="Style81"/>
        <w:widowControl/>
        <w:ind w:left="1701" w:hanging="1701"/>
        <w:rPr>
          <w:rStyle w:val="FontStyle109"/>
          <w:rFonts w:ascii="Tahoma" w:hAnsi="Tahoma" w:cs="Tahoma"/>
        </w:rPr>
      </w:pPr>
    </w:p>
    <w:p w14:paraId="07803C18" w14:textId="77777777" w:rsidR="005F7D07" w:rsidRPr="005F7D07" w:rsidRDefault="005F7D07" w:rsidP="005F7D07">
      <w:pPr>
        <w:jc w:val="center"/>
        <w:rPr>
          <w:rFonts w:ascii="Tahoma" w:hAnsi="Tahoma" w:cs="Tahoma"/>
          <w:b/>
          <w:sz w:val="22"/>
          <w:szCs w:val="22"/>
        </w:rPr>
      </w:pPr>
      <w:r w:rsidRPr="005F7D07">
        <w:rPr>
          <w:rFonts w:ascii="Tahoma" w:hAnsi="Tahoma" w:cs="Tahoma"/>
          <w:b/>
          <w:sz w:val="22"/>
          <w:szCs w:val="22"/>
        </w:rPr>
        <w:t xml:space="preserve">Declaration for absence of clauses by the bank for mandatory use of ancillary services for which there is no economic necessity on behalf of </w:t>
      </w:r>
      <w:proofErr w:type="spellStart"/>
      <w:r w:rsidRPr="005F7D07">
        <w:rPr>
          <w:rFonts w:ascii="Tahoma" w:hAnsi="Tahoma" w:cs="Tahoma"/>
          <w:b/>
          <w:sz w:val="22"/>
          <w:szCs w:val="22"/>
        </w:rPr>
        <w:t>Bulgartransgaz</w:t>
      </w:r>
      <w:proofErr w:type="spellEnd"/>
      <w:r w:rsidRPr="005F7D07">
        <w:rPr>
          <w:rFonts w:ascii="Tahoma" w:hAnsi="Tahoma" w:cs="Tahoma"/>
          <w:b/>
          <w:sz w:val="22"/>
          <w:szCs w:val="22"/>
        </w:rPr>
        <w:t xml:space="preserve"> EAD</w:t>
      </w:r>
    </w:p>
    <w:p w14:paraId="5D8E2528" w14:textId="77777777" w:rsidR="005F7D07" w:rsidRPr="005F7D07" w:rsidRDefault="005F7D07" w:rsidP="005F7D07">
      <w:pPr>
        <w:rPr>
          <w:rFonts w:ascii="Tahoma" w:hAnsi="Tahoma" w:cs="Tahoma"/>
          <w:sz w:val="22"/>
          <w:szCs w:val="22"/>
        </w:rPr>
      </w:pPr>
    </w:p>
    <w:p w14:paraId="31345177" w14:textId="77777777" w:rsidR="005F7D07" w:rsidRPr="005F7D07" w:rsidRDefault="005F7D07" w:rsidP="005F7D07">
      <w:pPr>
        <w:jc w:val="both"/>
        <w:rPr>
          <w:rFonts w:ascii="Tahoma" w:hAnsi="Tahoma" w:cs="Tahoma"/>
          <w:sz w:val="22"/>
          <w:szCs w:val="22"/>
        </w:rPr>
      </w:pPr>
    </w:p>
    <w:p w14:paraId="3F260537" w14:textId="77777777" w:rsidR="005F7D07" w:rsidRPr="005F7D07" w:rsidRDefault="005F7D07" w:rsidP="005F7D07">
      <w:pPr>
        <w:jc w:val="both"/>
        <w:rPr>
          <w:rFonts w:ascii="Tahoma" w:hAnsi="Tahoma" w:cs="Tahoma"/>
          <w:sz w:val="22"/>
          <w:szCs w:val="22"/>
        </w:rPr>
      </w:pPr>
    </w:p>
    <w:p w14:paraId="30A2F7A8"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The undersigned........... .................................................................................................,</w:t>
      </w:r>
    </w:p>
    <w:p w14:paraId="7703B85A"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                                                    </w:t>
      </w:r>
      <w:r w:rsidRPr="005F7D07">
        <w:rPr>
          <w:rFonts w:ascii="Tahoma" w:hAnsi="Tahoma" w:cs="Tahoma"/>
          <w:i/>
          <w:iCs/>
          <w:sz w:val="22"/>
          <w:szCs w:val="22"/>
        </w:rPr>
        <w:t>(full name)</w:t>
      </w:r>
    </w:p>
    <w:p w14:paraId="64C44A1B" w14:textId="77777777" w:rsidR="005F7D07" w:rsidRPr="005F7D07" w:rsidRDefault="005F7D07" w:rsidP="005F7D07">
      <w:pPr>
        <w:jc w:val="both"/>
        <w:rPr>
          <w:rFonts w:ascii="Tahoma" w:hAnsi="Tahoma" w:cs="Tahoma"/>
          <w:sz w:val="22"/>
          <w:szCs w:val="22"/>
        </w:rPr>
      </w:pPr>
    </w:p>
    <w:p w14:paraId="595BDFEC"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with ID card No. ........................., issued on ...........................by................... ............................................................ – the city of ................................................................,</w:t>
      </w:r>
    </w:p>
    <w:p w14:paraId="34AA5313" w14:textId="77777777" w:rsidR="005F7D07" w:rsidRPr="005F7D07" w:rsidRDefault="005F7D07" w:rsidP="005F7D07">
      <w:pPr>
        <w:jc w:val="both"/>
        <w:rPr>
          <w:rFonts w:ascii="Tahoma" w:hAnsi="Tahoma" w:cs="Tahoma"/>
          <w:sz w:val="22"/>
          <w:szCs w:val="22"/>
        </w:rPr>
      </w:pPr>
      <w:proofErr w:type="gramStart"/>
      <w:r w:rsidRPr="005F7D07">
        <w:rPr>
          <w:rFonts w:ascii="Tahoma" w:hAnsi="Tahoma" w:cs="Tahoma"/>
          <w:sz w:val="22"/>
          <w:szCs w:val="22"/>
        </w:rPr>
        <w:t>address</w:t>
      </w:r>
      <w:proofErr w:type="gramEnd"/>
      <w:r w:rsidRPr="005F7D07">
        <w:rPr>
          <w:rFonts w:ascii="Tahoma" w:hAnsi="Tahoma" w:cs="Tahoma"/>
          <w:sz w:val="22"/>
          <w:szCs w:val="22"/>
        </w:rPr>
        <w:t>:...................................................................................................................................,</w:t>
      </w:r>
    </w:p>
    <w:p w14:paraId="0541E0CA"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                                                           </w:t>
      </w:r>
      <w:r w:rsidRPr="005F7D07">
        <w:rPr>
          <w:rFonts w:ascii="Tahoma" w:hAnsi="Tahoma" w:cs="Tahoma"/>
          <w:i/>
          <w:iCs/>
          <w:sz w:val="22"/>
          <w:szCs w:val="22"/>
        </w:rPr>
        <w:t>(permanent address)</w:t>
      </w:r>
    </w:p>
    <w:p w14:paraId="4B59538A" w14:textId="77777777" w:rsidR="005F7D07" w:rsidRPr="005F7D07" w:rsidRDefault="005F7D07" w:rsidP="005F7D07">
      <w:pPr>
        <w:jc w:val="both"/>
        <w:rPr>
          <w:rFonts w:ascii="Tahoma" w:hAnsi="Tahoma" w:cs="Tahoma"/>
          <w:sz w:val="22"/>
          <w:szCs w:val="22"/>
        </w:rPr>
      </w:pPr>
    </w:p>
    <w:p w14:paraId="3CE6AAC7"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in my capacity of..................................................................................................................</w:t>
      </w:r>
    </w:p>
    <w:p w14:paraId="78325F5E"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                                                                   </w:t>
      </w:r>
      <w:r w:rsidRPr="005F7D07">
        <w:rPr>
          <w:rFonts w:ascii="Tahoma" w:hAnsi="Tahoma" w:cs="Tahoma"/>
          <w:i/>
          <w:iCs/>
          <w:sz w:val="22"/>
          <w:szCs w:val="22"/>
        </w:rPr>
        <w:t>(specify the job position)</w:t>
      </w:r>
    </w:p>
    <w:p w14:paraId="3F819980"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of......................................................................................................................................, </w:t>
      </w:r>
    </w:p>
    <w:p w14:paraId="69EAA32E"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                                               </w:t>
      </w:r>
      <w:r w:rsidRPr="005F7D07">
        <w:rPr>
          <w:rFonts w:ascii="Tahoma" w:hAnsi="Tahoma" w:cs="Tahoma"/>
          <w:i/>
          <w:iCs/>
          <w:sz w:val="22"/>
          <w:szCs w:val="22"/>
        </w:rPr>
        <w:t>(name of the participant)</w:t>
      </w:r>
    </w:p>
    <w:p w14:paraId="69831A30" w14:textId="77777777" w:rsidR="005F7D07" w:rsidRPr="005F7D07" w:rsidRDefault="005F7D07" w:rsidP="005F7D07">
      <w:pPr>
        <w:jc w:val="both"/>
        <w:rPr>
          <w:rFonts w:ascii="Tahoma" w:hAnsi="Tahoma" w:cs="Tahoma"/>
          <w:sz w:val="22"/>
          <w:szCs w:val="22"/>
        </w:rPr>
      </w:pPr>
    </w:p>
    <w:p w14:paraId="659094A7" w14:textId="77777777" w:rsidR="005F7D07" w:rsidRPr="005F7D07" w:rsidRDefault="005F7D07" w:rsidP="005F7D07">
      <w:pPr>
        <w:pStyle w:val="Style5"/>
        <w:widowControl/>
        <w:spacing w:before="161" w:line="240" w:lineRule="auto"/>
        <w:ind w:right="32"/>
        <w:jc w:val="both"/>
        <w:rPr>
          <w:rFonts w:ascii="Tahoma" w:hAnsi="Tahoma" w:cs="Tahoma"/>
          <w:b/>
          <w:sz w:val="22"/>
          <w:szCs w:val="22"/>
        </w:rPr>
      </w:pPr>
      <w:r w:rsidRPr="005F7D07">
        <w:rPr>
          <w:rStyle w:val="FontStyle97"/>
          <w:rFonts w:ascii="Tahoma" w:hAnsi="Tahoma" w:cs="Tahoma"/>
        </w:rPr>
        <w:t>for participation in</w:t>
      </w:r>
      <w:r w:rsidRPr="005F7D07">
        <w:rPr>
          <w:rStyle w:val="FontStyle97"/>
          <w:rFonts w:ascii="Tahoma" w:hAnsi="Tahoma" w:cs="Tahoma"/>
          <w:b w:val="0"/>
        </w:rPr>
        <w:t xml:space="preserve"> </w:t>
      </w:r>
      <w:r w:rsidRPr="005F7D07">
        <w:rPr>
          <w:rFonts w:ascii="Tahoma" w:hAnsi="Tahoma" w:cs="Tahoma"/>
          <w:b/>
          <w:bCs/>
          <w:sz w:val="22"/>
          <w:szCs w:val="22"/>
        </w:rPr>
        <w:t xml:space="preserve">a procedure for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p w14:paraId="76A3B61D" w14:textId="77777777" w:rsidR="005F7D07" w:rsidRPr="005F7D07" w:rsidRDefault="005F7D07" w:rsidP="005F7D07">
      <w:pPr>
        <w:jc w:val="both"/>
        <w:rPr>
          <w:rFonts w:ascii="Tahoma" w:hAnsi="Tahoma" w:cs="Tahoma"/>
          <w:b/>
          <w:sz w:val="22"/>
          <w:szCs w:val="22"/>
        </w:rPr>
      </w:pPr>
    </w:p>
    <w:p w14:paraId="018E6283" w14:textId="77777777" w:rsidR="005F7D07" w:rsidRPr="005F7D07" w:rsidRDefault="005F7D07" w:rsidP="005F7D07">
      <w:pPr>
        <w:jc w:val="center"/>
        <w:rPr>
          <w:rFonts w:ascii="Tahoma" w:hAnsi="Tahoma" w:cs="Tahoma"/>
          <w:b/>
          <w:sz w:val="22"/>
          <w:szCs w:val="22"/>
        </w:rPr>
      </w:pPr>
      <w:r w:rsidRPr="005F7D07">
        <w:rPr>
          <w:rFonts w:ascii="Tahoma" w:hAnsi="Tahoma" w:cs="Tahoma"/>
          <w:b/>
          <w:sz w:val="22"/>
          <w:szCs w:val="22"/>
        </w:rPr>
        <w:t>I DECLARE THAT:</w:t>
      </w:r>
    </w:p>
    <w:p w14:paraId="4E65E553" w14:textId="77777777" w:rsidR="005F7D07" w:rsidRPr="005F7D07" w:rsidRDefault="005F7D07" w:rsidP="005F7D07">
      <w:pPr>
        <w:rPr>
          <w:rFonts w:ascii="Tahoma" w:hAnsi="Tahoma" w:cs="Tahoma"/>
          <w:sz w:val="22"/>
          <w:szCs w:val="22"/>
        </w:rPr>
      </w:pPr>
    </w:p>
    <w:p w14:paraId="361B81A9" w14:textId="77777777" w:rsidR="005F7D07" w:rsidRPr="005F7D07" w:rsidRDefault="005F7D07" w:rsidP="005F7D07">
      <w:pPr>
        <w:rPr>
          <w:rFonts w:ascii="Tahoma" w:hAnsi="Tahoma" w:cs="Tahoma"/>
          <w:sz w:val="22"/>
          <w:szCs w:val="22"/>
        </w:rPr>
      </w:pPr>
    </w:p>
    <w:p w14:paraId="584A13E6" w14:textId="25397760" w:rsidR="005F7D07" w:rsidRPr="005F7D07" w:rsidRDefault="005F7D07" w:rsidP="005F7D07">
      <w:pPr>
        <w:pStyle w:val="Style5"/>
        <w:widowControl/>
        <w:tabs>
          <w:tab w:val="left" w:pos="426"/>
        </w:tabs>
        <w:spacing w:before="26" w:line="240" w:lineRule="auto"/>
        <w:jc w:val="both"/>
        <w:rPr>
          <w:rStyle w:val="FontStyle109"/>
          <w:rFonts w:ascii="Tahoma" w:hAnsi="Tahoma" w:cs="Tahoma"/>
        </w:rPr>
      </w:pPr>
      <w:r w:rsidRPr="005F7D07">
        <w:rPr>
          <w:rStyle w:val="FontStyle109"/>
          <w:rFonts w:ascii="Tahoma" w:hAnsi="Tahoma" w:cs="Tahoma"/>
        </w:rPr>
        <w:t xml:space="preserve">If the bank I represent is selected as a Contractor under this procedure when implementing the negotiated activities, I will not lay down clauses and terms and conditions for mandatory use of ancillary services for which there is no economic necessity on behalf of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w:t>
      </w:r>
      <w:r w:rsidRPr="005F7D07">
        <w:rPr>
          <w:rStyle w:val="FontStyle109"/>
          <w:rFonts w:ascii="Tahoma" w:hAnsi="Tahoma" w:cs="Tahoma"/>
        </w:rPr>
        <w:t xml:space="preserve"> </w:t>
      </w:r>
    </w:p>
    <w:p w14:paraId="2CEA40CA" w14:textId="77777777" w:rsidR="005F7D07" w:rsidRPr="005F7D07" w:rsidRDefault="005F7D07" w:rsidP="005F7D07">
      <w:pPr>
        <w:rPr>
          <w:rFonts w:ascii="Tahoma" w:hAnsi="Tahoma" w:cs="Tahoma"/>
          <w:sz w:val="22"/>
          <w:szCs w:val="22"/>
        </w:rPr>
      </w:pPr>
    </w:p>
    <w:p w14:paraId="31C43DE1" w14:textId="77777777" w:rsidR="005F7D07" w:rsidRPr="005F7D07" w:rsidRDefault="005F7D07" w:rsidP="005F7D07">
      <w:pPr>
        <w:jc w:val="both"/>
        <w:rPr>
          <w:rFonts w:ascii="Tahoma" w:hAnsi="Tahoma" w:cs="Tahoma"/>
          <w:sz w:val="22"/>
          <w:szCs w:val="22"/>
        </w:rPr>
      </w:pPr>
    </w:p>
    <w:p w14:paraId="5086B8EE" w14:textId="77777777" w:rsidR="005F7D07" w:rsidRPr="005F7D07" w:rsidRDefault="005F7D07" w:rsidP="005F7D07">
      <w:pPr>
        <w:jc w:val="both"/>
        <w:rPr>
          <w:rFonts w:ascii="Tahoma" w:hAnsi="Tahoma" w:cs="Tahoma"/>
          <w:sz w:val="22"/>
          <w:szCs w:val="22"/>
        </w:rPr>
      </w:pPr>
    </w:p>
    <w:p w14:paraId="5B715448" w14:textId="77777777" w:rsidR="005F7D07" w:rsidRPr="005F7D07" w:rsidRDefault="005F7D07" w:rsidP="005F7D07">
      <w:pPr>
        <w:jc w:val="both"/>
        <w:rPr>
          <w:rFonts w:ascii="Tahoma" w:hAnsi="Tahoma" w:cs="Tahoma"/>
          <w:sz w:val="22"/>
          <w:szCs w:val="22"/>
        </w:rPr>
      </w:pPr>
    </w:p>
    <w:p w14:paraId="25BB357C" w14:textId="77777777" w:rsidR="005F7D07" w:rsidRPr="005F7D07" w:rsidRDefault="005F7D07" w:rsidP="005F7D07">
      <w:pPr>
        <w:jc w:val="both"/>
        <w:rPr>
          <w:rFonts w:ascii="Tahoma" w:hAnsi="Tahoma" w:cs="Tahoma"/>
          <w:sz w:val="22"/>
          <w:szCs w:val="22"/>
        </w:rPr>
      </w:pPr>
    </w:p>
    <w:p w14:paraId="19FF9C08" w14:textId="77777777" w:rsidR="005F7D07" w:rsidRPr="005F7D07" w:rsidRDefault="005F7D07" w:rsidP="005F7D07">
      <w:pPr>
        <w:ind w:firstLine="540"/>
        <w:jc w:val="both"/>
        <w:rPr>
          <w:rFonts w:ascii="Tahoma" w:hAnsi="Tahoma" w:cs="Tahoma"/>
          <w:bCs/>
          <w:sz w:val="22"/>
          <w:szCs w:val="22"/>
        </w:rPr>
      </w:pPr>
    </w:p>
    <w:p w14:paraId="7E11AB68" w14:textId="77777777" w:rsidR="005F7D07" w:rsidRPr="005F7D07" w:rsidRDefault="005F7D07" w:rsidP="005F7D07">
      <w:pPr>
        <w:rPr>
          <w:rFonts w:ascii="Tahoma" w:hAnsi="Tahoma" w:cs="Tahoma"/>
          <w:sz w:val="22"/>
          <w:szCs w:val="22"/>
        </w:rPr>
      </w:pPr>
      <w:r w:rsidRPr="005F7D07">
        <w:rPr>
          <w:rFonts w:ascii="Tahoma" w:hAnsi="Tahoma" w:cs="Tahoma"/>
          <w:sz w:val="22"/>
          <w:szCs w:val="22"/>
        </w:rPr>
        <w:t xml:space="preserve">___________________                 </w:t>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t>Declarant:  ______________</w:t>
      </w:r>
    </w:p>
    <w:p w14:paraId="06E9A015" w14:textId="77777777" w:rsidR="005F7D07" w:rsidRPr="005F7D07" w:rsidRDefault="005F7D07" w:rsidP="005F7D07">
      <w:pPr>
        <w:rPr>
          <w:rFonts w:ascii="Tahoma" w:hAnsi="Tahoma" w:cs="Tahoma"/>
          <w:sz w:val="22"/>
          <w:szCs w:val="22"/>
        </w:rPr>
      </w:pPr>
    </w:p>
    <w:p w14:paraId="4BAEFD4D" w14:textId="77777777" w:rsidR="005F7D07" w:rsidRPr="005F7D07" w:rsidRDefault="005F7D07" w:rsidP="005F7D07">
      <w:pPr>
        <w:rPr>
          <w:rFonts w:ascii="Tahoma" w:hAnsi="Tahoma" w:cs="Tahoma"/>
          <w:iCs/>
          <w:sz w:val="22"/>
          <w:szCs w:val="22"/>
        </w:rPr>
      </w:pPr>
      <w:r w:rsidRPr="005F7D07">
        <w:rPr>
          <w:rFonts w:ascii="Tahoma" w:hAnsi="Tahoma" w:cs="Tahoma"/>
          <w:iCs/>
          <w:sz w:val="22"/>
          <w:szCs w:val="22"/>
        </w:rPr>
        <w:t>(date of signature)</w:t>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t xml:space="preserve"> (signature)</w:t>
      </w:r>
    </w:p>
    <w:p w14:paraId="13384B3E" w14:textId="77777777" w:rsidR="005F7D07" w:rsidRPr="005F7D07" w:rsidRDefault="005F7D07" w:rsidP="005F7D07">
      <w:pPr>
        <w:jc w:val="center"/>
        <w:rPr>
          <w:rFonts w:ascii="Tahoma" w:hAnsi="Tahoma" w:cs="Tahoma"/>
          <w:i/>
          <w:iCs/>
          <w:sz w:val="22"/>
          <w:szCs w:val="22"/>
        </w:rPr>
      </w:pPr>
    </w:p>
    <w:p w14:paraId="71AB3BF3" w14:textId="77777777" w:rsidR="005F7D07" w:rsidRPr="005F7D07" w:rsidRDefault="005F7D07" w:rsidP="005F7D07">
      <w:pPr>
        <w:rPr>
          <w:rFonts w:ascii="Tahoma" w:hAnsi="Tahoma" w:cs="Tahoma"/>
          <w:b/>
          <w:sz w:val="22"/>
          <w:szCs w:val="22"/>
        </w:rPr>
      </w:pPr>
      <w:r w:rsidRPr="005F7D07">
        <w:rPr>
          <w:rFonts w:ascii="Tahoma" w:hAnsi="Tahoma" w:cs="Tahoma"/>
          <w:sz w:val="22"/>
          <w:szCs w:val="22"/>
        </w:rPr>
        <w:br w:type="page"/>
      </w:r>
    </w:p>
    <w:p w14:paraId="5127BC7B" w14:textId="77777777" w:rsidR="005F7D07" w:rsidRPr="005F7D07" w:rsidRDefault="005F7D07" w:rsidP="005F7D07">
      <w:pPr>
        <w:ind w:right="57"/>
        <w:rPr>
          <w:rFonts w:ascii="Tahoma" w:hAnsi="Tahoma" w:cs="Tahoma"/>
          <w:b/>
          <w:sz w:val="22"/>
          <w:szCs w:val="22"/>
        </w:rPr>
      </w:pPr>
    </w:p>
    <w:p w14:paraId="7C76A767" w14:textId="77777777" w:rsidR="005F7D07" w:rsidRPr="005F7D07" w:rsidRDefault="005F7D07" w:rsidP="005F7D07">
      <w:pPr>
        <w:pStyle w:val="Style81"/>
        <w:widowControl/>
        <w:ind w:left="7080" w:firstLine="708"/>
        <w:rPr>
          <w:rStyle w:val="FontStyle109"/>
          <w:rFonts w:ascii="Tahoma" w:hAnsi="Tahoma" w:cs="Tahoma"/>
        </w:rPr>
      </w:pPr>
      <w:r w:rsidRPr="005F7D07">
        <w:rPr>
          <w:rStyle w:val="FontStyle107"/>
          <w:rFonts w:ascii="Tahoma" w:hAnsi="Tahoma" w:cs="Tahoma"/>
        </w:rPr>
        <w:t>Annex No 7</w:t>
      </w:r>
    </w:p>
    <w:p w14:paraId="6F0109C2" w14:textId="77777777" w:rsidR="005F7D07" w:rsidRPr="005F7D07" w:rsidRDefault="005F7D07" w:rsidP="005F7D07">
      <w:pPr>
        <w:pStyle w:val="Style81"/>
        <w:widowControl/>
        <w:ind w:left="1701" w:hanging="1701"/>
        <w:rPr>
          <w:rStyle w:val="FontStyle109"/>
          <w:rFonts w:ascii="Tahoma" w:hAnsi="Tahoma" w:cs="Tahoma"/>
        </w:rPr>
      </w:pPr>
    </w:p>
    <w:p w14:paraId="15E054AF" w14:textId="77777777" w:rsidR="005F7D07" w:rsidRPr="005F7D07" w:rsidRDefault="005F7D07" w:rsidP="005F7D07">
      <w:pPr>
        <w:pStyle w:val="Style81"/>
        <w:widowControl/>
        <w:ind w:left="1701" w:hanging="1701"/>
        <w:rPr>
          <w:rStyle w:val="FontStyle109"/>
          <w:rFonts w:ascii="Tahoma" w:hAnsi="Tahoma" w:cs="Tahoma"/>
        </w:rPr>
      </w:pPr>
    </w:p>
    <w:p w14:paraId="5A1D8521" w14:textId="77777777" w:rsidR="005F7D07" w:rsidRPr="005F7D07" w:rsidRDefault="005F7D07" w:rsidP="005F7D07">
      <w:pPr>
        <w:jc w:val="center"/>
        <w:rPr>
          <w:rFonts w:ascii="Tahoma" w:hAnsi="Tahoma" w:cs="Tahoma"/>
          <w:b/>
          <w:sz w:val="22"/>
          <w:szCs w:val="22"/>
        </w:rPr>
      </w:pPr>
      <w:r w:rsidRPr="005F7D07">
        <w:rPr>
          <w:rFonts w:ascii="Tahoma" w:hAnsi="Tahoma" w:cs="Tahoma"/>
          <w:b/>
          <w:sz w:val="22"/>
          <w:szCs w:val="22"/>
        </w:rPr>
        <w:t xml:space="preserve">DECLARATION </w:t>
      </w:r>
    </w:p>
    <w:p w14:paraId="39892EBC" w14:textId="77777777" w:rsidR="005F7D07" w:rsidRPr="005F7D07" w:rsidRDefault="005F7D07" w:rsidP="005F7D07">
      <w:pPr>
        <w:jc w:val="center"/>
        <w:rPr>
          <w:rFonts w:ascii="Tahoma" w:hAnsi="Tahoma" w:cs="Tahoma"/>
          <w:b/>
          <w:sz w:val="22"/>
          <w:szCs w:val="22"/>
        </w:rPr>
      </w:pPr>
      <w:r w:rsidRPr="005F7D07">
        <w:rPr>
          <w:rFonts w:ascii="Tahoma" w:hAnsi="Tahoma" w:cs="Tahoma"/>
          <w:b/>
          <w:sz w:val="22"/>
          <w:szCs w:val="22"/>
        </w:rPr>
        <w:t xml:space="preserve">on the value of the capital adequacy ratio </w:t>
      </w:r>
    </w:p>
    <w:p w14:paraId="5ED2C3C7" w14:textId="77777777" w:rsidR="005F7D07" w:rsidRPr="005F7D07" w:rsidRDefault="005F7D07" w:rsidP="005F7D07">
      <w:pPr>
        <w:jc w:val="center"/>
        <w:rPr>
          <w:rFonts w:ascii="Tahoma" w:hAnsi="Tahoma" w:cs="Tahoma"/>
          <w:b/>
          <w:sz w:val="22"/>
          <w:szCs w:val="22"/>
        </w:rPr>
      </w:pPr>
      <w:r w:rsidRPr="005F7D07">
        <w:rPr>
          <w:rFonts w:ascii="Tahoma" w:hAnsi="Tahoma" w:cs="Tahoma"/>
          <w:b/>
          <w:sz w:val="22"/>
          <w:szCs w:val="22"/>
        </w:rPr>
        <w:t>as of 30.06.2019</w:t>
      </w:r>
    </w:p>
    <w:p w14:paraId="56AD8F32" w14:textId="77777777" w:rsidR="005F7D07" w:rsidRPr="005F7D07" w:rsidRDefault="005F7D07" w:rsidP="005F7D07">
      <w:pPr>
        <w:rPr>
          <w:rFonts w:ascii="Tahoma" w:hAnsi="Tahoma" w:cs="Tahoma"/>
          <w:sz w:val="22"/>
          <w:szCs w:val="22"/>
        </w:rPr>
      </w:pPr>
    </w:p>
    <w:p w14:paraId="5B5B4C33" w14:textId="77777777" w:rsidR="005F7D07" w:rsidRPr="005F7D07" w:rsidRDefault="005F7D07" w:rsidP="005F7D07">
      <w:pPr>
        <w:jc w:val="both"/>
        <w:rPr>
          <w:rFonts w:ascii="Tahoma" w:hAnsi="Tahoma" w:cs="Tahoma"/>
          <w:sz w:val="22"/>
          <w:szCs w:val="22"/>
        </w:rPr>
      </w:pPr>
    </w:p>
    <w:p w14:paraId="588734F7" w14:textId="77777777" w:rsidR="005F7D07" w:rsidRPr="005F7D07" w:rsidRDefault="005F7D07" w:rsidP="005F7D07">
      <w:pPr>
        <w:jc w:val="both"/>
        <w:rPr>
          <w:rFonts w:ascii="Tahoma" w:hAnsi="Tahoma" w:cs="Tahoma"/>
          <w:sz w:val="22"/>
          <w:szCs w:val="22"/>
        </w:rPr>
      </w:pPr>
    </w:p>
    <w:p w14:paraId="5607CBE9"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The undersigned ............................................................................................................,</w:t>
      </w:r>
    </w:p>
    <w:p w14:paraId="04267DDE"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                                                    </w:t>
      </w:r>
      <w:r w:rsidRPr="005F7D07">
        <w:rPr>
          <w:rFonts w:ascii="Tahoma" w:hAnsi="Tahoma" w:cs="Tahoma"/>
          <w:i/>
          <w:iCs/>
          <w:sz w:val="22"/>
          <w:szCs w:val="22"/>
        </w:rPr>
        <w:t>(full Name)</w:t>
      </w:r>
    </w:p>
    <w:p w14:paraId="53B7676B" w14:textId="77777777" w:rsidR="005F7D07" w:rsidRPr="005F7D07" w:rsidRDefault="005F7D07" w:rsidP="005F7D07">
      <w:pPr>
        <w:jc w:val="both"/>
        <w:rPr>
          <w:rFonts w:ascii="Tahoma" w:hAnsi="Tahoma" w:cs="Tahoma"/>
          <w:sz w:val="22"/>
          <w:szCs w:val="22"/>
        </w:rPr>
      </w:pPr>
    </w:p>
    <w:p w14:paraId="3E074F6F"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with ID card No. ........................., issued on ...........................by................... .....................................................................– the city of ........................................................,</w:t>
      </w:r>
    </w:p>
    <w:p w14:paraId="397F2DD1" w14:textId="77777777" w:rsidR="005F7D07" w:rsidRPr="005F7D07" w:rsidRDefault="005F7D07" w:rsidP="005F7D07">
      <w:pPr>
        <w:jc w:val="both"/>
        <w:rPr>
          <w:rFonts w:ascii="Tahoma" w:hAnsi="Tahoma" w:cs="Tahoma"/>
          <w:sz w:val="22"/>
          <w:szCs w:val="22"/>
        </w:rPr>
      </w:pPr>
      <w:proofErr w:type="gramStart"/>
      <w:r w:rsidRPr="005F7D07">
        <w:rPr>
          <w:rFonts w:ascii="Tahoma" w:hAnsi="Tahoma" w:cs="Tahoma"/>
          <w:sz w:val="22"/>
          <w:szCs w:val="22"/>
        </w:rPr>
        <w:t>address</w:t>
      </w:r>
      <w:proofErr w:type="gramEnd"/>
      <w:r w:rsidRPr="005F7D07">
        <w:rPr>
          <w:rFonts w:ascii="Tahoma" w:hAnsi="Tahoma" w:cs="Tahoma"/>
          <w:sz w:val="22"/>
          <w:szCs w:val="22"/>
        </w:rPr>
        <w:t>:...................................................................................................................................,</w:t>
      </w:r>
    </w:p>
    <w:p w14:paraId="5F0D7242"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                                                           </w:t>
      </w:r>
      <w:r w:rsidRPr="005F7D07">
        <w:rPr>
          <w:rFonts w:ascii="Tahoma" w:hAnsi="Tahoma" w:cs="Tahoma"/>
          <w:i/>
          <w:iCs/>
          <w:sz w:val="22"/>
          <w:szCs w:val="22"/>
        </w:rPr>
        <w:t>(permanent address)</w:t>
      </w:r>
    </w:p>
    <w:p w14:paraId="21E524D2" w14:textId="77777777" w:rsidR="005F7D07" w:rsidRPr="005F7D07" w:rsidRDefault="005F7D07" w:rsidP="005F7D07">
      <w:pPr>
        <w:jc w:val="both"/>
        <w:rPr>
          <w:rFonts w:ascii="Tahoma" w:hAnsi="Tahoma" w:cs="Tahoma"/>
          <w:sz w:val="22"/>
          <w:szCs w:val="22"/>
        </w:rPr>
      </w:pPr>
    </w:p>
    <w:p w14:paraId="6EC253C5"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in my capacity of........ ...........................................................................................................</w:t>
      </w:r>
    </w:p>
    <w:p w14:paraId="30149159"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                                                         </w:t>
      </w:r>
      <w:r w:rsidRPr="005F7D07">
        <w:rPr>
          <w:rFonts w:ascii="Tahoma" w:hAnsi="Tahoma" w:cs="Tahoma"/>
          <w:i/>
          <w:iCs/>
          <w:sz w:val="22"/>
          <w:szCs w:val="22"/>
        </w:rPr>
        <w:t>(specify the job position)</w:t>
      </w:r>
    </w:p>
    <w:p w14:paraId="2018C2A6"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of......................................................................................................................................, </w:t>
      </w:r>
    </w:p>
    <w:p w14:paraId="70F0206F"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 xml:space="preserve">                                                         </w:t>
      </w:r>
      <w:r w:rsidRPr="005F7D07">
        <w:rPr>
          <w:rFonts w:ascii="Tahoma" w:hAnsi="Tahoma" w:cs="Tahoma"/>
          <w:i/>
          <w:iCs/>
          <w:sz w:val="22"/>
          <w:szCs w:val="22"/>
        </w:rPr>
        <w:t>(name of the participant)</w:t>
      </w:r>
    </w:p>
    <w:p w14:paraId="47194320" w14:textId="77777777" w:rsidR="005F7D07" w:rsidRPr="005F7D07" w:rsidRDefault="005F7D07" w:rsidP="005F7D07">
      <w:pPr>
        <w:jc w:val="both"/>
        <w:rPr>
          <w:rFonts w:ascii="Tahoma" w:hAnsi="Tahoma" w:cs="Tahoma"/>
          <w:sz w:val="22"/>
          <w:szCs w:val="22"/>
        </w:rPr>
      </w:pPr>
    </w:p>
    <w:p w14:paraId="2F3105C2" w14:textId="77777777" w:rsidR="005F7D07" w:rsidRPr="005F7D07" w:rsidRDefault="005F7D07" w:rsidP="005F7D07">
      <w:pPr>
        <w:jc w:val="both"/>
        <w:rPr>
          <w:rFonts w:ascii="Tahoma" w:hAnsi="Tahoma" w:cs="Tahoma"/>
          <w:b/>
          <w:sz w:val="22"/>
          <w:szCs w:val="22"/>
        </w:rPr>
      </w:pPr>
      <w:r w:rsidRPr="005F7D07">
        <w:rPr>
          <w:rFonts w:ascii="Tahoma" w:hAnsi="Tahoma" w:cs="Tahoma"/>
          <w:b/>
          <w:bCs/>
          <w:sz w:val="22"/>
          <w:szCs w:val="22"/>
        </w:rPr>
        <w:t xml:space="preserve">participant in a procedure on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p w14:paraId="06B6A2DF" w14:textId="77777777" w:rsidR="005F7D07" w:rsidRPr="005F7D07" w:rsidRDefault="005F7D07" w:rsidP="005F7D07">
      <w:pPr>
        <w:jc w:val="both"/>
        <w:rPr>
          <w:rFonts w:ascii="Tahoma" w:hAnsi="Tahoma" w:cs="Tahoma"/>
          <w:b/>
          <w:sz w:val="22"/>
          <w:szCs w:val="22"/>
        </w:rPr>
      </w:pPr>
    </w:p>
    <w:p w14:paraId="2792EBC0" w14:textId="77777777" w:rsidR="005F7D07" w:rsidRPr="005F7D07" w:rsidRDefault="005F7D07" w:rsidP="005F7D07">
      <w:pPr>
        <w:jc w:val="center"/>
        <w:rPr>
          <w:rFonts w:ascii="Tahoma" w:hAnsi="Tahoma" w:cs="Tahoma"/>
          <w:b/>
          <w:sz w:val="22"/>
          <w:szCs w:val="22"/>
        </w:rPr>
      </w:pPr>
      <w:r w:rsidRPr="005F7D07">
        <w:rPr>
          <w:rFonts w:ascii="Tahoma" w:hAnsi="Tahoma" w:cs="Tahoma"/>
          <w:b/>
          <w:sz w:val="22"/>
          <w:szCs w:val="22"/>
        </w:rPr>
        <w:t>I DECLARE THAT:</w:t>
      </w:r>
    </w:p>
    <w:p w14:paraId="4A6AFB11" w14:textId="77777777" w:rsidR="005F7D07" w:rsidRPr="005F7D07" w:rsidRDefault="005F7D07" w:rsidP="005F7D07">
      <w:pPr>
        <w:rPr>
          <w:rFonts w:ascii="Tahoma" w:hAnsi="Tahoma" w:cs="Tahoma"/>
          <w:sz w:val="22"/>
          <w:szCs w:val="22"/>
        </w:rPr>
      </w:pPr>
    </w:p>
    <w:p w14:paraId="052E9E9C" w14:textId="77777777" w:rsidR="005F7D07" w:rsidRPr="005F7D07" w:rsidRDefault="005F7D07" w:rsidP="005F7D07">
      <w:pPr>
        <w:rPr>
          <w:rFonts w:ascii="Tahoma" w:hAnsi="Tahoma" w:cs="Tahoma"/>
          <w:sz w:val="22"/>
          <w:szCs w:val="22"/>
        </w:rPr>
      </w:pPr>
    </w:p>
    <w:p w14:paraId="68877B92" w14:textId="28A56476" w:rsidR="005F7D07" w:rsidRPr="005F7D07" w:rsidRDefault="005F7D07" w:rsidP="005F7D07">
      <w:pPr>
        <w:jc w:val="both"/>
        <w:rPr>
          <w:rFonts w:ascii="Tahoma" w:hAnsi="Tahoma" w:cs="Tahoma"/>
          <w:sz w:val="22"/>
          <w:szCs w:val="22"/>
        </w:rPr>
      </w:pPr>
      <w:r w:rsidRPr="005F7D07">
        <w:rPr>
          <w:rFonts w:ascii="Tahoma" w:hAnsi="Tahoma" w:cs="Tahoma"/>
          <w:sz w:val="22"/>
          <w:szCs w:val="22"/>
        </w:rPr>
        <w:t>The overall capital adequacy ratio of the bank I represented as of 30.06.2019, has been determined in accordance with the requirements of Ordinance No. 8 of 24.04. 2014 on the capital buffers of banks (Issued by the Bulgarian National Bank, promulgated in State Gazette, No</w:t>
      </w:r>
      <w:r>
        <w:rPr>
          <w:rFonts w:ascii="Tahoma" w:hAnsi="Tahoma" w:cs="Tahoma"/>
          <w:sz w:val="22"/>
          <w:szCs w:val="22"/>
        </w:rPr>
        <w:t>.</w:t>
      </w:r>
      <w:r w:rsidRPr="005F7D07">
        <w:rPr>
          <w:rFonts w:ascii="Tahoma" w:hAnsi="Tahoma" w:cs="Tahoma"/>
          <w:bCs/>
          <w:sz w:val="22"/>
          <w:szCs w:val="22"/>
        </w:rPr>
        <w:t xml:space="preserve"> 40 of 13 May 2014, amended No 63 of 2017)</w:t>
      </w:r>
    </w:p>
    <w:p w14:paraId="309C7305"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In support of the above, I enclose a certified copy of the statement of capital adequacy as at 30.06.2019 submitted to the BNB.</w:t>
      </w:r>
    </w:p>
    <w:p w14:paraId="7CF55EA1" w14:textId="77777777" w:rsidR="005F7D07" w:rsidRPr="005F7D07" w:rsidRDefault="005F7D07" w:rsidP="005F7D07">
      <w:pPr>
        <w:jc w:val="both"/>
        <w:rPr>
          <w:rFonts w:ascii="Tahoma" w:hAnsi="Tahoma" w:cs="Tahoma"/>
          <w:sz w:val="22"/>
          <w:szCs w:val="22"/>
        </w:rPr>
      </w:pPr>
    </w:p>
    <w:p w14:paraId="6C3C4231" w14:textId="77777777" w:rsidR="005F7D07" w:rsidRPr="005F7D07" w:rsidRDefault="005F7D07" w:rsidP="005F7D07">
      <w:pPr>
        <w:jc w:val="both"/>
        <w:rPr>
          <w:rFonts w:ascii="Tahoma" w:hAnsi="Tahoma" w:cs="Tahoma"/>
          <w:sz w:val="22"/>
          <w:szCs w:val="22"/>
        </w:rPr>
      </w:pPr>
      <w:r w:rsidRPr="005F7D07">
        <w:rPr>
          <w:rFonts w:ascii="Tahoma" w:hAnsi="Tahoma" w:cs="Tahoma"/>
          <w:sz w:val="22"/>
          <w:szCs w:val="22"/>
        </w:rPr>
        <w:t>I am aware that if declaring false data, I shall bear criminal responsibility under Art. 313 of the Criminal Code.</w:t>
      </w:r>
    </w:p>
    <w:p w14:paraId="5EC44DCE" w14:textId="77777777" w:rsidR="005F7D07" w:rsidRPr="005F7D07" w:rsidRDefault="005F7D07" w:rsidP="005F7D07">
      <w:pPr>
        <w:rPr>
          <w:rFonts w:ascii="Tahoma" w:hAnsi="Tahoma" w:cs="Tahoma"/>
          <w:sz w:val="22"/>
          <w:szCs w:val="22"/>
        </w:rPr>
      </w:pPr>
    </w:p>
    <w:p w14:paraId="2BE9C95B" w14:textId="77777777" w:rsidR="005F7D07" w:rsidRPr="005F7D07" w:rsidRDefault="005F7D07" w:rsidP="005F7D07">
      <w:pPr>
        <w:rPr>
          <w:rFonts w:ascii="Tahoma" w:hAnsi="Tahoma" w:cs="Tahoma"/>
          <w:sz w:val="22"/>
          <w:szCs w:val="22"/>
        </w:rPr>
      </w:pPr>
    </w:p>
    <w:p w14:paraId="42DE62A7" w14:textId="77777777" w:rsidR="005F7D07" w:rsidRPr="005F7D07" w:rsidRDefault="005F7D07" w:rsidP="005F7D07">
      <w:pPr>
        <w:ind w:firstLine="540"/>
        <w:jc w:val="both"/>
        <w:rPr>
          <w:rFonts w:ascii="Tahoma" w:hAnsi="Tahoma" w:cs="Tahoma"/>
          <w:bCs/>
          <w:sz w:val="22"/>
          <w:szCs w:val="22"/>
        </w:rPr>
      </w:pPr>
    </w:p>
    <w:p w14:paraId="687B7C27" w14:textId="77777777" w:rsidR="005F7D07" w:rsidRPr="005F7D07" w:rsidRDefault="005F7D07" w:rsidP="005F7D07">
      <w:pPr>
        <w:rPr>
          <w:rFonts w:ascii="Tahoma" w:hAnsi="Tahoma" w:cs="Tahoma"/>
          <w:sz w:val="22"/>
          <w:szCs w:val="22"/>
        </w:rPr>
      </w:pPr>
      <w:r w:rsidRPr="005F7D07">
        <w:rPr>
          <w:rFonts w:ascii="Tahoma" w:hAnsi="Tahoma" w:cs="Tahoma"/>
          <w:sz w:val="22"/>
          <w:szCs w:val="22"/>
        </w:rPr>
        <w:t xml:space="preserve">___________________                 </w:t>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t>Declarant:  ______________</w:t>
      </w:r>
    </w:p>
    <w:p w14:paraId="6456DC0D" w14:textId="77777777" w:rsidR="005F7D07" w:rsidRPr="005F7D07" w:rsidRDefault="005F7D07" w:rsidP="005F7D07">
      <w:pPr>
        <w:rPr>
          <w:rFonts w:ascii="Tahoma" w:hAnsi="Tahoma" w:cs="Tahoma"/>
          <w:sz w:val="22"/>
          <w:szCs w:val="22"/>
        </w:rPr>
      </w:pPr>
    </w:p>
    <w:p w14:paraId="7344D089" w14:textId="77777777" w:rsidR="005F7D07" w:rsidRPr="005F7D07" w:rsidRDefault="005F7D07" w:rsidP="005F7D07">
      <w:pPr>
        <w:rPr>
          <w:rFonts w:ascii="Tahoma" w:hAnsi="Tahoma" w:cs="Tahoma"/>
          <w:iCs/>
          <w:sz w:val="22"/>
          <w:szCs w:val="22"/>
        </w:rPr>
      </w:pPr>
      <w:r w:rsidRPr="005F7D07">
        <w:rPr>
          <w:rFonts w:ascii="Tahoma" w:hAnsi="Tahoma" w:cs="Tahoma"/>
          <w:iCs/>
          <w:sz w:val="22"/>
          <w:szCs w:val="22"/>
        </w:rPr>
        <w:t>(</w:t>
      </w:r>
      <w:proofErr w:type="gramStart"/>
      <w:r w:rsidRPr="005F7D07">
        <w:rPr>
          <w:rFonts w:ascii="Tahoma" w:hAnsi="Tahoma" w:cs="Tahoma"/>
          <w:iCs/>
          <w:sz w:val="22"/>
          <w:szCs w:val="22"/>
        </w:rPr>
        <w:t>date</w:t>
      </w:r>
      <w:proofErr w:type="gramEnd"/>
      <w:r w:rsidRPr="005F7D07">
        <w:rPr>
          <w:rFonts w:ascii="Tahoma" w:hAnsi="Tahoma" w:cs="Tahoma"/>
          <w:iCs/>
          <w:sz w:val="22"/>
          <w:szCs w:val="22"/>
        </w:rPr>
        <w:t xml:space="preserve"> of signature)</w:t>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t xml:space="preserve">  (</w:t>
      </w:r>
      <w:proofErr w:type="gramStart"/>
      <w:r w:rsidRPr="005F7D07">
        <w:rPr>
          <w:rFonts w:ascii="Tahoma" w:hAnsi="Tahoma" w:cs="Tahoma"/>
          <w:iCs/>
          <w:sz w:val="22"/>
          <w:szCs w:val="22"/>
        </w:rPr>
        <w:t>signature</w:t>
      </w:r>
      <w:proofErr w:type="gramEnd"/>
      <w:r w:rsidRPr="005F7D07">
        <w:rPr>
          <w:rFonts w:ascii="Tahoma" w:hAnsi="Tahoma" w:cs="Tahoma"/>
          <w:iCs/>
          <w:sz w:val="22"/>
          <w:szCs w:val="22"/>
        </w:rPr>
        <w:t>)</w:t>
      </w:r>
    </w:p>
    <w:p w14:paraId="3201149A" w14:textId="77777777" w:rsidR="005F7D07" w:rsidRPr="005F7D07" w:rsidRDefault="005F7D07" w:rsidP="005F7D07">
      <w:pPr>
        <w:jc w:val="center"/>
        <w:rPr>
          <w:rFonts w:ascii="Tahoma" w:hAnsi="Tahoma" w:cs="Tahoma"/>
          <w:i/>
          <w:iCs/>
          <w:sz w:val="22"/>
          <w:szCs w:val="22"/>
        </w:rPr>
      </w:pPr>
    </w:p>
    <w:p w14:paraId="6E802319" w14:textId="77777777" w:rsidR="005F7D07" w:rsidRPr="005F7D07" w:rsidRDefault="005F7D07" w:rsidP="005F7D07">
      <w:pPr>
        <w:tabs>
          <w:tab w:val="left" w:pos="6435"/>
        </w:tabs>
        <w:rPr>
          <w:rFonts w:ascii="Tahoma" w:hAnsi="Tahoma" w:cs="Tahoma"/>
          <w:sz w:val="22"/>
          <w:szCs w:val="22"/>
        </w:rPr>
      </w:pPr>
    </w:p>
    <w:p w14:paraId="44CF570A" w14:textId="77777777" w:rsidR="005F7D07" w:rsidRPr="005F7D07" w:rsidRDefault="005F7D07" w:rsidP="005F7D07">
      <w:pPr>
        <w:rPr>
          <w:rFonts w:ascii="Tahoma" w:hAnsi="Tahoma" w:cs="Tahoma"/>
          <w:sz w:val="22"/>
          <w:szCs w:val="22"/>
        </w:rPr>
      </w:pPr>
      <w:r w:rsidRPr="005F7D07">
        <w:rPr>
          <w:rFonts w:ascii="Tahoma" w:hAnsi="Tahoma" w:cs="Tahoma"/>
          <w:sz w:val="22"/>
          <w:szCs w:val="22"/>
        </w:rPr>
        <w:br w:type="page"/>
      </w:r>
    </w:p>
    <w:p w14:paraId="614AF645" w14:textId="77777777" w:rsidR="005F7D07" w:rsidRPr="005F7D07" w:rsidRDefault="005F7D07" w:rsidP="005F7D07">
      <w:pPr>
        <w:tabs>
          <w:tab w:val="left" w:pos="6435"/>
        </w:tabs>
        <w:rPr>
          <w:rFonts w:ascii="Tahoma" w:hAnsi="Tahoma" w:cs="Tahoma"/>
          <w:sz w:val="22"/>
          <w:szCs w:val="22"/>
        </w:rPr>
      </w:pPr>
    </w:p>
    <w:p w14:paraId="13D69487" w14:textId="77777777" w:rsidR="005F7D07" w:rsidRPr="005F7D07" w:rsidRDefault="005F7D07" w:rsidP="005F7D07">
      <w:pPr>
        <w:autoSpaceDE w:val="0"/>
        <w:autoSpaceDN w:val="0"/>
        <w:adjustRightInd w:val="0"/>
        <w:jc w:val="right"/>
        <w:rPr>
          <w:rFonts w:ascii="Tahoma" w:hAnsi="Tahoma" w:cs="Tahoma"/>
          <w:b/>
          <w:i/>
          <w:sz w:val="22"/>
          <w:szCs w:val="22"/>
        </w:rPr>
      </w:pPr>
      <w:r w:rsidRPr="005F7D07">
        <w:rPr>
          <w:rFonts w:ascii="Tahoma" w:hAnsi="Tahoma" w:cs="Tahoma"/>
          <w:b/>
          <w:i/>
          <w:sz w:val="22"/>
          <w:szCs w:val="22"/>
        </w:rPr>
        <w:t>Annex No 8</w:t>
      </w:r>
    </w:p>
    <w:p w14:paraId="2A0CC241" w14:textId="77777777" w:rsidR="005F7D07" w:rsidRPr="005F7D07" w:rsidRDefault="005F7D07" w:rsidP="005F7D07">
      <w:pPr>
        <w:ind w:right="-4" w:firstLine="720"/>
        <w:contextualSpacing/>
        <w:jc w:val="center"/>
        <w:rPr>
          <w:rFonts w:ascii="Tahoma" w:hAnsi="Tahoma" w:cs="Tahoma"/>
          <w:b/>
          <w:sz w:val="22"/>
          <w:szCs w:val="22"/>
        </w:rPr>
      </w:pPr>
    </w:p>
    <w:p w14:paraId="46850ED4" w14:textId="77777777" w:rsidR="005F7D07" w:rsidRPr="005F7D07" w:rsidRDefault="005F7D07" w:rsidP="005F7D07">
      <w:pPr>
        <w:ind w:right="-4" w:firstLine="720"/>
        <w:contextualSpacing/>
        <w:jc w:val="center"/>
        <w:rPr>
          <w:rFonts w:ascii="Tahoma" w:hAnsi="Tahoma" w:cs="Tahoma"/>
          <w:b/>
          <w:sz w:val="22"/>
          <w:szCs w:val="22"/>
        </w:rPr>
      </w:pPr>
      <w:r w:rsidRPr="005F7D07">
        <w:rPr>
          <w:rFonts w:ascii="Tahoma" w:hAnsi="Tahoma" w:cs="Tahoma"/>
          <w:b/>
          <w:sz w:val="22"/>
          <w:szCs w:val="22"/>
        </w:rPr>
        <w:t>D E C L A R A T I O N</w:t>
      </w:r>
    </w:p>
    <w:p w14:paraId="7996C556" w14:textId="77777777" w:rsidR="005F7D07" w:rsidRPr="005F7D07" w:rsidRDefault="005F7D07" w:rsidP="005F7D07">
      <w:pPr>
        <w:ind w:right="-4" w:firstLine="720"/>
        <w:contextualSpacing/>
        <w:jc w:val="center"/>
        <w:rPr>
          <w:rFonts w:ascii="Tahoma" w:hAnsi="Tahoma" w:cs="Tahoma"/>
          <w:b/>
          <w:sz w:val="22"/>
          <w:szCs w:val="22"/>
        </w:rPr>
      </w:pPr>
    </w:p>
    <w:p w14:paraId="281D6AC8" w14:textId="77777777" w:rsidR="005F7D07" w:rsidRPr="005F7D07" w:rsidRDefault="005F7D07" w:rsidP="005F7D07">
      <w:pPr>
        <w:jc w:val="center"/>
        <w:rPr>
          <w:rFonts w:ascii="Tahoma" w:hAnsi="Tahoma" w:cs="Tahoma"/>
          <w:b/>
          <w:sz w:val="22"/>
          <w:szCs w:val="22"/>
        </w:rPr>
      </w:pPr>
      <w:r w:rsidRPr="005F7D07">
        <w:rPr>
          <w:rFonts w:ascii="Tahoma" w:hAnsi="Tahoma" w:cs="Tahoma"/>
          <w:b/>
          <w:sz w:val="22"/>
          <w:szCs w:val="22"/>
        </w:rPr>
        <w:t xml:space="preserve">on restrictive conditions on </w:t>
      </w:r>
      <w:proofErr w:type="spellStart"/>
      <w:r w:rsidRPr="005F7D07">
        <w:rPr>
          <w:rFonts w:ascii="Tahoma" w:hAnsi="Tahoma" w:cs="Tahoma"/>
          <w:b/>
          <w:sz w:val="22"/>
          <w:szCs w:val="22"/>
        </w:rPr>
        <w:t>Bulgartransgaz</w:t>
      </w:r>
      <w:proofErr w:type="spellEnd"/>
      <w:r w:rsidRPr="005F7D07">
        <w:rPr>
          <w:rFonts w:ascii="Tahoma" w:hAnsi="Tahoma" w:cs="Tahoma"/>
          <w:b/>
          <w:sz w:val="22"/>
          <w:szCs w:val="22"/>
        </w:rPr>
        <w:t xml:space="preserve"> EAD for concluding other credit contracts</w:t>
      </w:r>
    </w:p>
    <w:p w14:paraId="0B963BEC" w14:textId="77777777" w:rsidR="005F7D07" w:rsidRPr="005F7D07" w:rsidRDefault="005F7D07" w:rsidP="005F7D07">
      <w:pPr>
        <w:rPr>
          <w:rFonts w:ascii="Tahoma" w:hAnsi="Tahoma" w:cs="Tahoma"/>
          <w:sz w:val="22"/>
          <w:szCs w:val="22"/>
        </w:rPr>
      </w:pPr>
    </w:p>
    <w:p w14:paraId="1D85883B" w14:textId="77777777" w:rsidR="005F7D07" w:rsidRPr="005F7D07" w:rsidRDefault="005F7D07" w:rsidP="005F7D07">
      <w:pPr>
        <w:rPr>
          <w:rFonts w:ascii="Tahoma" w:hAnsi="Tahoma" w:cs="Tahoma"/>
          <w:sz w:val="22"/>
          <w:szCs w:val="22"/>
        </w:rPr>
      </w:pPr>
      <w:r w:rsidRPr="005F7D07">
        <w:rPr>
          <w:rFonts w:ascii="Tahoma" w:hAnsi="Tahoma" w:cs="Tahoma"/>
          <w:sz w:val="22"/>
          <w:szCs w:val="22"/>
        </w:rPr>
        <w:t>The undersigned</w:t>
      </w:r>
    </w:p>
    <w:tbl>
      <w:tblPr>
        <w:tblW w:w="9288" w:type="dxa"/>
        <w:tblLook w:val="0000" w:firstRow="0" w:lastRow="0" w:firstColumn="0" w:lastColumn="0" w:noHBand="0" w:noVBand="0"/>
      </w:tblPr>
      <w:tblGrid>
        <w:gridCol w:w="2324"/>
        <w:gridCol w:w="6964"/>
      </w:tblGrid>
      <w:tr w:rsidR="005F7D07" w:rsidRPr="005F7D07" w14:paraId="4B5A725A" w14:textId="77777777" w:rsidTr="00116ABB">
        <w:tc>
          <w:tcPr>
            <w:tcW w:w="9288" w:type="dxa"/>
            <w:gridSpan w:val="2"/>
            <w:tcBorders>
              <w:bottom w:val="dotted" w:sz="4" w:space="0" w:color="auto"/>
            </w:tcBorders>
            <w:vAlign w:val="bottom"/>
          </w:tcPr>
          <w:p w14:paraId="26C7FB74" w14:textId="77777777" w:rsidR="005F7D07" w:rsidRPr="005F7D07" w:rsidRDefault="005F7D07" w:rsidP="00116ABB">
            <w:pPr>
              <w:rPr>
                <w:rFonts w:ascii="Tahoma" w:hAnsi="Tahoma" w:cs="Tahoma"/>
                <w:b/>
                <w:sz w:val="22"/>
                <w:szCs w:val="22"/>
              </w:rPr>
            </w:pPr>
          </w:p>
          <w:p w14:paraId="61065792" w14:textId="77777777" w:rsidR="005F7D07" w:rsidRPr="005F7D07" w:rsidRDefault="005F7D07" w:rsidP="00116ABB">
            <w:pPr>
              <w:rPr>
                <w:rFonts w:ascii="Tahoma" w:hAnsi="Tahoma" w:cs="Tahoma"/>
                <w:b/>
                <w:caps/>
                <w:sz w:val="22"/>
                <w:szCs w:val="22"/>
              </w:rPr>
            </w:pPr>
          </w:p>
        </w:tc>
      </w:tr>
      <w:tr w:rsidR="005F7D07" w:rsidRPr="005F7D07" w14:paraId="598D45FC" w14:textId="77777777" w:rsidTr="00116ABB">
        <w:trPr>
          <w:trHeight w:val="70"/>
        </w:trPr>
        <w:tc>
          <w:tcPr>
            <w:tcW w:w="9288" w:type="dxa"/>
            <w:gridSpan w:val="2"/>
            <w:tcBorders>
              <w:top w:val="dotted" w:sz="4" w:space="0" w:color="auto"/>
            </w:tcBorders>
            <w:vAlign w:val="bottom"/>
          </w:tcPr>
          <w:p w14:paraId="67E1B944"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full name</w:t>
            </w:r>
          </w:p>
        </w:tc>
      </w:tr>
      <w:tr w:rsidR="005F7D07" w:rsidRPr="005F7D07" w14:paraId="6EC802C0" w14:textId="77777777" w:rsidTr="00116ABB">
        <w:trPr>
          <w:trHeight w:val="70"/>
        </w:trPr>
        <w:tc>
          <w:tcPr>
            <w:tcW w:w="2324" w:type="dxa"/>
            <w:tcBorders>
              <w:top w:val="dotted" w:sz="4" w:space="0" w:color="auto"/>
            </w:tcBorders>
            <w:vAlign w:val="bottom"/>
          </w:tcPr>
          <w:p w14:paraId="1BC2BE0C"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PIN</w:t>
            </w:r>
          </w:p>
        </w:tc>
        <w:tc>
          <w:tcPr>
            <w:tcW w:w="6964" w:type="dxa"/>
            <w:tcBorders>
              <w:top w:val="dotted" w:sz="4" w:space="0" w:color="auto"/>
              <w:bottom w:val="dotted" w:sz="4" w:space="0" w:color="auto"/>
            </w:tcBorders>
            <w:vAlign w:val="bottom"/>
          </w:tcPr>
          <w:p w14:paraId="1901A29C" w14:textId="77777777" w:rsidR="005F7D07" w:rsidRPr="005F7D07" w:rsidRDefault="005F7D07" w:rsidP="00116ABB">
            <w:pPr>
              <w:ind w:right="72"/>
              <w:rPr>
                <w:rFonts w:ascii="Tahoma" w:hAnsi="Tahoma" w:cs="Tahoma"/>
                <w:sz w:val="22"/>
                <w:szCs w:val="22"/>
              </w:rPr>
            </w:pPr>
          </w:p>
        </w:tc>
      </w:tr>
      <w:tr w:rsidR="005F7D07" w:rsidRPr="005F7D07" w14:paraId="4E7199F9" w14:textId="77777777" w:rsidTr="00116ABB">
        <w:tc>
          <w:tcPr>
            <w:tcW w:w="2324" w:type="dxa"/>
            <w:vAlign w:val="bottom"/>
          </w:tcPr>
          <w:p w14:paraId="0A1E75EA"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ID card No.</w:t>
            </w:r>
          </w:p>
        </w:tc>
        <w:tc>
          <w:tcPr>
            <w:tcW w:w="6964" w:type="dxa"/>
            <w:tcBorders>
              <w:top w:val="dotted" w:sz="4" w:space="0" w:color="auto"/>
              <w:bottom w:val="dotted" w:sz="4" w:space="0" w:color="auto"/>
            </w:tcBorders>
            <w:vAlign w:val="bottom"/>
          </w:tcPr>
          <w:p w14:paraId="4D9E56B7" w14:textId="77777777" w:rsidR="005F7D07" w:rsidRPr="005F7D07" w:rsidRDefault="005F7D07" w:rsidP="00116ABB">
            <w:pPr>
              <w:ind w:right="72"/>
              <w:rPr>
                <w:rFonts w:ascii="Tahoma" w:hAnsi="Tahoma" w:cs="Tahoma"/>
                <w:sz w:val="22"/>
                <w:szCs w:val="22"/>
              </w:rPr>
            </w:pPr>
          </w:p>
        </w:tc>
      </w:tr>
      <w:tr w:rsidR="005F7D07" w:rsidRPr="005F7D07" w14:paraId="2E816BF4" w14:textId="77777777" w:rsidTr="00116ABB">
        <w:tc>
          <w:tcPr>
            <w:tcW w:w="2324" w:type="dxa"/>
            <w:vAlign w:val="bottom"/>
          </w:tcPr>
          <w:p w14:paraId="772CCA15"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permanent address</w:t>
            </w:r>
          </w:p>
        </w:tc>
        <w:tc>
          <w:tcPr>
            <w:tcW w:w="6964" w:type="dxa"/>
            <w:tcBorders>
              <w:top w:val="dotted" w:sz="4" w:space="0" w:color="auto"/>
              <w:bottom w:val="dotted" w:sz="4" w:space="0" w:color="auto"/>
            </w:tcBorders>
            <w:vAlign w:val="bottom"/>
          </w:tcPr>
          <w:p w14:paraId="0C5185A9" w14:textId="77777777" w:rsidR="005F7D07" w:rsidRPr="005F7D07" w:rsidRDefault="005F7D07" w:rsidP="00116ABB">
            <w:pPr>
              <w:ind w:right="72"/>
              <w:rPr>
                <w:rFonts w:ascii="Tahoma" w:hAnsi="Tahoma" w:cs="Tahoma"/>
                <w:sz w:val="22"/>
                <w:szCs w:val="22"/>
              </w:rPr>
            </w:pPr>
          </w:p>
        </w:tc>
      </w:tr>
      <w:tr w:rsidR="005F7D07" w:rsidRPr="005F7D07" w14:paraId="200B214D" w14:textId="77777777" w:rsidTr="00116ABB">
        <w:tc>
          <w:tcPr>
            <w:tcW w:w="2324" w:type="dxa"/>
            <w:vAlign w:val="bottom"/>
          </w:tcPr>
          <w:p w14:paraId="36173506"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in my capacity of</w:t>
            </w:r>
          </w:p>
        </w:tc>
        <w:tc>
          <w:tcPr>
            <w:tcW w:w="6964" w:type="dxa"/>
            <w:tcBorders>
              <w:top w:val="dotted" w:sz="4" w:space="0" w:color="auto"/>
              <w:bottom w:val="dotted" w:sz="4" w:space="0" w:color="auto"/>
            </w:tcBorders>
            <w:vAlign w:val="bottom"/>
          </w:tcPr>
          <w:p w14:paraId="335A08AA" w14:textId="77777777" w:rsidR="005F7D07" w:rsidRPr="005F7D07" w:rsidRDefault="005F7D07" w:rsidP="00116ABB">
            <w:pPr>
              <w:ind w:right="72"/>
              <w:rPr>
                <w:rFonts w:ascii="Tahoma" w:hAnsi="Tahoma" w:cs="Tahoma"/>
                <w:sz w:val="22"/>
                <w:szCs w:val="22"/>
              </w:rPr>
            </w:pPr>
          </w:p>
        </w:tc>
      </w:tr>
      <w:tr w:rsidR="005F7D07" w:rsidRPr="005F7D07" w14:paraId="0B421D62" w14:textId="77777777" w:rsidTr="00116ABB">
        <w:tc>
          <w:tcPr>
            <w:tcW w:w="9288" w:type="dxa"/>
            <w:gridSpan w:val="2"/>
            <w:vAlign w:val="bottom"/>
          </w:tcPr>
          <w:p w14:paraId="66093BA5"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job position</w:t>
            </w:r>
          </w:p>
        </w:tc>
      </w:tr>
      <w:tr w:rsidR="005F7D07" w:rsidRPr="005F7D07" w14:paraId="5E4EC17D" w14:textId="77777777" w:rsidTr="00116ABB">
        <w:tc>
          <w:tcPr>
            <w:tcW w:w="9288" w:type="dxa"/>
            <w:gridSpan w:val="2"/>
            <w:tcBorders>
              <w:bottom w:val="dotted" w:sz="4" w:space="0" w:color="auto"/>
            </w:tcBorders>
            <w:vAlign w:val="bottom"/>
          </w:tcPr>
          <w:p w14:paraId="026DF66C" w14:textId="77777777" w:rsidR="005F7D07" w:rsidRPr="005F7D07" w:rsidRDefault="005F7D07" w:rsidP="00116ABB">
            <w:pPr>
              <w:rPr>
                <w:rFonts w:ascii="Tahoma" w:hAnsi="Tahoma" w:cs="Tahoma"/>
                <w:b/>
                <w:sz w:val="22"/>
                <w:szCs w:val="22"/>
              </w:rPr>
            </w:pPr>
          </w:p>
          <w:p w14:paraId="4F933B17" w14:textId="77777777" w:rsidR="005F7D07" w:rsidRPr="005F7D07" w:rsidRDefault="005F7D07" w:rsidP="00116ABB">
            <w:pPr>
              <w:rPr>
                <w:rFonts w:ascii="Tahoma" w:hAnsi="Tahoma" w:cs="Tahoma"/>
                <w:b/>
                <w:caps/>
                <w:sz w:val="22"/>
                <w:szCs w:val="22"/>
              </w:rPr>
            </w:pPr>
            <w:r w:rsidRPr="005F7D07">
              <w:rPr>
                <w:rFonts w:ascii="Tahoma" w:hAnsi="Tahoma" w:cs="Tahoma"/>
                <w:b/>
                <w:sz w:val="22"/>
                <w:szCs w:val="22"/>
              </w:rPr>
              <w:t>of</w:t>
            </w:r>
          </w:p>
        </w:tc>
      </w:tr>
      <w:tr w:rsidR="005F7D07" w:rsidRPr="005F7D07" w14:paraId="58B4A83E" w14:textId="77777777" w:rsidTr="00116ABB">
        <w:trPr>
          <w:trHeight w:val="70"/>
        </w:trPr>
        <w:tc>
          <w:tcPr>
            <w:tcW w:w="9288" w:type="dxa"/>
            <w:gridSpan w:val="2"/>
            <w:tcBorders>
              <w:top w:val="dotted" w:sz="4" w:space="0" w:color="auto"/>
            </w:tcBorders>
            <w:vAlign w:val="bottom"/>
          </w:tcPr>
          <w:p w14:paraId="0E61CAFB"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name of participant</w:t>
            </w:r>
          </w:p>
        </w:tc>
      </w:tr>
    </w:tbl>
    <w:p w14:paraId="25A7410B" w14:textId="77777777" w:rsidR="005F7D07" w:rsidRPr="005F7D07" w:rsidRDefault="005F7D07" w:rsidP="005F7D07">
      <w:pPr>
        <w:rPr>
          <w:rFonts w:ascii="Tahoma" w:hAnsi="Tahoma" w:cs="Tahoma"/>
          <w:sz w:val="22"/>
          <w:szCs w:val="22"/>
        </w:rPr>
      </w:pPr>
    </w:p>
    <w:p w14:paraId="1C7719C4" w14:textId="77777777" w:rsidR="005F7D07" w:rsidRPr="005F7D07" w:rsidRDefault="005F7D07" w:rsidP="005F7D07">
      <w:pPr>
        <w:jc w:val="center"/>
        <w:rPr>
          <w:rFonts w:ascii="Tahoma" w:hAnsi="Tahoma" w:cs="Tahoma"/>
          <w:b/>
          <w:spacing w:val="-3"/>
          <w:sz w:val="22"/>
          <w:szCs w:val="22"/>
        </w:rPr>
      </w:pPr>
      <w:r w:rsidRPr="005F7D07">
        <w:rPr>
          <w:rFonts w:ascii="Tahoma" w:hAnsi="Tahoma" w:cs="Tahoma"/>
          <w:sz w:val="22"/>
          <w:szCs w:val="22"/>
        </w:rPr>
        <w:t xml:space="preserve">Participant </w:t>
      </w:r>
    </w:p>
    <w:p w14:paraId="202434B8" w14:textId="77777777" w:rsidR="005F7D07" w:rsidRPr="005F7D07" w:rsidRDefault="005F7D07" w:rsidP="005F7D07">
      <w:pPr>
        <w:jc w:val="both"/>
        <w:rPr>
          <w:rFonts w:ascii="Tahoma" w:hAnsi="Tahoma" w:cs="Tahoma"/>
          <w:b/>
          <w:sz w:val="22"/>
          <w:szCs w:val="22"/>
        </w:rPr>
      </w:pPr>
      <w:r w:rsidRPr="005F7D07">
        <w:rPr>
          <w:rStyle w:val="FontStyle97"/>
          <w:rFonts w:ascii="Tahoma" w:hAnsi="Tahoma" w:cs="Tahoma"/>
        </w:rPr>
        <w:t>in</w:t>
      </w:r>
      <w:r w:rsidRPr="005F7D07">
        <w:rPr>
          <w:rStyle w:val="FontStyle97"/>
          <w:rFonts w:ascii="Tahoma" w:hAnsi="Tahoma" w:cs="Tahoma"/>
          <w:b w:val="0"/>
        </w:rPr>
        <w:t xml:space="preserve"> </w:t>
      </w:r>
      <w:r w:rsidRPr="005F7D07">
        <w:rPr>
          <w:rFonts w:ascii="Tahoma" w:hAnsi="Tahoma" w:cs="Tahoma"/>
          <w:b/>
          <w:bCs/>
          <w:sz w:val="22"/>
          <w:szCs w:val="22"/>
        </w:rPr>
        <w:t xml:space="preserve">a procedure for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p w14:paraId="28073962" w14:textId="77777777" w:rsidR="005F7D07" w:rsidRPr="005F7D07" w:rsidRDefault="005F7D07" w:rsidP="005F7D07">
      <w:pPr>
        <w:ind w:left="2160" w:hanging="2160"/>
        <w:jc w:val="center"/>
        <w:rPr>
          <w:rFonts w:ascii="Tahoma" w:hAnsi="Tahoma" w:cs="Tahoma"/>
          <w:b/>
          <w:sz w:val="22"/>
          <w:szCs w:val="22"/>
        </w:rPr>
      </w:pPr>
    </w:p>
    <w:p w14:paraId="38312378" w14:textId="77777777" w:rsidR="005F7D07" w:rsidRPr="005F7D07" w:rsidRDefault="005F7D07" w:rsidP="005F7D07">
      <w:pPr>
        <w:ind w:left="2160" w:hanging="2160"/>
        <w:jc w:val="center"/>
        <w:rPr>
          <w:rFonts w:ascii="Tahoma" w:hAnsi="Tahoma" w:cs="Tahoma"/>
          <w:b/>
          <w:sz w:val="22"/>
          <w:szCs w:val="22"/>
        </w:rPr>
      </w:pPr>
    </w:p>
    <w:p w14:paraId="502A7547" w14:textId="77777777" w:rsidR="005F7D07" w:rsidRPr="005F7D07" w:rsidRDefault="005F7D07" w:rsidP="005F7D07">
      <w:pPr>
        <w:ind w:left="2160" w:hanging="2160"/>
        <w:jc w:val="center"/>
        <w:rPr>
          <w:rFonts w:ascii="Tahoma" w:hAnsi="Tahoma" w:cs="Tahoma"/>
          <w:b/>
          <w:sz w:val="22"/>
          <w:szCs w:val="22"/>
        </w:rPr>
      </w:pPr>
      <w:r w:rsidRPr="005F7D07">
        <w:rPr>
          <w:rFonts w:ascii="Tahoma" w:hAnsi="Tahoma" w:cs="Tahoma"/>
          <w:b/>
          <w:sz w:val="22"/>
          <w:szCs w:val="22"/>
        </w:rPr>
        <w:t xml:space="preserve">I  H E R E B </w:t>
      </w:r>
      <w:proofErr w:type="gramStart"/>
      <w:r w:rsidRPr="005F7D07">
        <w:rPr>
          <w:rFonts w:ascii="Tahoma" w:hAnsi="Tahoma" w:cs="Tahoma"/>
          <w:b/>
          <w:sz w:val="22"/>
          <w:szCs w:val="22"/>
        </w:rPr>
        <w:t>Y  D</w:t>
      </w:r>
      <w:proofErr w:type="gramEnd"/>
      <w:r w:rsidRPr="005F7D07">
        <w:rPr>
          <w:rFonts w:ascii="Tahoma" w:hAnsi="Tahoma" w:cs="Tahoma"/>
          <w:b/>
          <w:sz w:val="22"/>
          <w:szCs w:val="22"/>
        </w:rPr>
        <w:t xml:space="preserve"> E C L A R E that:</w:t>
      </w:r>
    </w:p>
    <w:p w14:paraId="07E217F6" w14:textId="77777777" w:rsidR="005F7D07" w:rsidRPr="005F7D07" w:rsidRDefault="005F7D07" w:rsidP="005F7D07">
      <w:pPr>
        <w:ind w:left="2160" w:hanging="2160"/>
        <w:jc w:val="center"/>
        <w:rPr>
          <w:rFonts w:ascii="Tahoma" w:hAnsi="Tahoma" w:cs="Tahoma"/>
          <w:b/>
          <w:sz w:val="22"/>
          <w:szCs w:val="22"/>
        </w:rPr>
      </w:pPr>
    </w:p>
    <w:p w14:paraId="07BDF2D1" w14:textId="77777777" w:rsidR="005F7D07" w:rsidRPr="005F7D07" w:rsidRDefault="005F7D07" w:rsidP="005F7D07">
      <w:pPr>
        <w:tabs>
          <w:tab w:val="left" w:pos="426"/>
        </w:tabs>
        <w:ind w:right="-4"/>
        <w:contextualSpacing/>
        <w:jc w:val="both"/>
        <w:rPr>
          <w:rFonts w:ascii="Tahoma" w:hAnsi="Tahoma" w:cs="Tahoma"/>
          <w:sz w:val="22"/>
          <w:szCs w:val="22"/>
        </w:rPr>
      </w:pPr>
      <w:r w:rsidRPr="005F7D07">
        <w:rPr>
          <w:rFonts w:ascii="Tahoma" w:hAnsi="Tahoma" w:cs="Tahoma"/>
          <w:sz w:val="22"/>
          <w:szCs w:val="22"/>
        </w:rPr>
        <w:t xml:space="preserve">the credit institution I represent, does not impose any restrictive conditions on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for concluding other credit contracts.</w:t>
      </w:r>
    </w:p>
    <w:p w14:paraId="1D18E31E" w14:textId="77777777" w:rsidR="005F7D07" w:rsidRPr="005F7D07" w:rsidRDefault="005F7D07" w:rsidP="005F7D07">
      <w:pPr>
        <w:tabs>
          <w:tab w:val="left" w:pos="426"/>
        </w:tabs>
        <w:ind w:right="-4"/>
        <w:contextualSpacing/>
        <w:jc w:val="both"/>
        <w:rPr>
          <w:rFonts w:ascii="Tahoma" w:hAnsi="Tahoma" w:cs="Tahoma"/>
          <w:sz w:val="22"/>
          <w:szCs w:val="22"/>
        </w:rPr>
      </w:pPr>
    </w:p>
    <w:p w14:paraId="5ECDA94C" w14:textId="77777777" w:rsidR="005F7D07" w:rsidRPr="005F7D07" w:rsidRDefault="005F7D07" w:rsidP="005F7D07">
      <w:pPr>
        <w:ind w:right="-4"/>
        <w:contextualSpacing/>
        <w:jc w:val="both"/>
        <w:rPr>
          <w:rFonts w:ascii="Tahoma" w:hAnsi="Tahoma" w:cs="Tahoma"/>
          <w:sz w:val="22"/>
          <w:szCs w:val="22"/>
        </w:rPr>
      </w:pPr>
    </w:p>
    <w:p w14:paraId="12E4B9AE" w14:textId="77777777" w:rsidR="005F7D07" w:rsidRPr="005F7D07" w:rsidRDefault="005F7D07" w:rsidP="005F7D07">
      <w:pPr>
        <w:tabs>
          <w:tab w:val="left" w:pos="426"/>
        </w:tabs>
        <w:jc w:val="both"/>
        <w:rPr>
          <w:rFonts w:ascii="Tahoma" w:hAnsi="Tahoma" w:cs="Tahoma"/>
          <w:sz w:val="22"/>
          <w:szCs w:val="22"/>
        </w:rPr>
      </w:pPr>
    </w:p>
    <w:p w14:paraId="6BB3FF5B" w14:textId="77777777" w:rsidR="005F7D07" w:rsidRPr="005F7D07" w:rsidRDefault="005F7D07" w:rsidP="005F7D07">
      <w:pPr>
        <w:ind w:right="-4"/>
        <w:contextualSpacing/>
        <w:jc w:val="both"/>
        <w:rPr>
          <w:rFonts w:ascii="Tahoma" w:hAnsi="Tahoma" w:cs="Tahoma"/>
          <w:sz w:val="22"/>
          <w:szCs w:val="22"/>
        </w:rPr>
      </w:pPr>
    </w:p>
    <w:p w14:paraId="73583A45" w14:textId="77777777" w:rsidR="005F7D07" w:rsidRPr="005F7D07" w:rsidRDefault="005F7D07" w:rsidP="005F7D07">
      <w:pPr>
        <w:ind w:right="-4"/>
        <w:contextualSpacing/>
        <w:jc w:val="both"/>
        <w:rPr>
          <w:rFonts w:ascii="Tahoma" w:hAnsi="Tahoma" w:cs="Tahoma"/>
          <w:sz w:val="22"/>
          <w:szCs w:val="22"/>
        </w:rPr>
      </w:pPr>
      <w:r w:rsidRPr="005F7D07">
        <w:rPr>
          <w:rFonts w:ascii="Tahoma" w:hAnsi="Tahoma" w:cs="Tahoma"/>
          <w:sz w:val="22"/>
          <w:szCs w:val="22"/>
        </w:rPr>
        <w:t>I am aware that I shall be liable for declaring false data under Art. 313 of the Criminal Code.</w:t>
      </w:r>
    </w:p>
    <w:p w14:paraId="1AC05EC8" w14:textId="77777777" w:rsidR="005F7D07" w:rsidRPr="005F7D07" w:rsidRDefault="005F7D07" w:rsidP="005F7D07">
      <w:pPr>
        <w:rPr>
          <w:rFonts w:ascii="Tahoma" w:hAnsi="Tahoma" w:cs="Tahoma"/>
          <w:sz w:val="22"/>
          <w:szCs w:val="22"/>
        </w:rPr>
      </w:pPr>
    </w:p>
    <w:p w14:paraId="6100DFEB" w14:textId="77777777" w:rsidR="005F7D07" w:rsidRPr="005F7D07" w:rsidRDefault="005F7D07" w:rsidP="005F7D07">
      <w:pPr>
        <w:ind w:firstLine="540"/>
        <w:jc w:val="both"/>
        <w:rPr>
          <w:rFonts w:ascii="Tahoma" w:hAnsi="Tahoma" w:cs="Tahoma"/>
          <w:bCs/>
          <w:sz w:val="22"/>
          <w:szCs w:val="22"/>
        </w:rPr>
      </w:pPr>
    </w:p>
    <w:p w14:paraId="799B1C39" w14:textId="77777777" w:rsidR="005F7D07" w:rsidRPr="005F7D07" w:rsidRDefault="005F7D07" w:rsidP="005F7D07">
      <w:pPr>
        <w:rPr>
          <w:rFonts w:ascii="Tahoma" w:hAnsi="Tahoma" w:cs="Tahoma"/>
          <w:sz w:val="22"/>
          <w:szCs w:val="22"/>
        </w:rPr>
      </w:pPr>
      <w:r w:rsidRPr="005F7D07">
        <w:rPr>
          <w:rFonts w:ascii="Tahoma" w:hAnsi="Tahoma" w:cs="Tahoma"/>
          <w:sz w:val="22"/>
          <w:szCs w:val="22"/>
        </w:rPr>
        <w:t xml:space="preserve">___________________                 </w:t>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t>Declarant:  ______________</w:t>
      </w:r>
    </w:p>
    <w:p w14:paraId="4E96BF73" w14:textId="77777777" w:rsidR="005F7D07" w:rsidRPr="005F7D07" w:rsidRDefault="005F7D07" w:rsidP="005F7D07">
      <w:pPr>
        <w:rPr>
          <w:rFonts w:ascii="Tahoma" w:hAnsi="Tahoma" w:cs="Tahoma"/>
          <w:sz w:val="22"/>
          <w:szCs w:val="22"/>
        </w:rPr>
      </w:pPr>
    </w:p>
    <w:p w14:paraId="083B8BA7" w14:textId="77777777" w:rsidR="005F7D07" w:rsidRPr="005F7D07" w:rsidRDefault="005F7D07" w:rsidP="005F7D07">
      <w:pPr>
        <w:rPr>
          <w:rFonts w:ascii="Tahoma" w:hAnsi="Tahoma" w:cs="Tahoma"/>
          <w:iCs/>
          <w:sz w:val="22"/>
          <w:szCs w:val="22"/>
        </w:rPr>
      </w:pPr>
      <w:r w:rsidRPr="005F7D07">
        <w:rPr>
          <w:rFonts w:ascii="Tahoma" w:hAnsi="Tahoma" w:cs="Tahoma"/>
          <w:iCs/>
          <w:sz w:val="22"/>
          <w:szCs w:val="22"/>
        </w:rPr>
        <w:t>(date of signature)</w:t>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t>(signature)</w:t>
      </w:r>
    </w:p>
    <w:p w14:paraId="6F693638" w14:textId="77777777" w:rsidR="005F7D07" w:rsidRPr="005F7D07" w:rsidRDefault="005F7D07" w:rsidP="005F7D07">
      <w:pPr>
        <w:jc w:val="center"/>
        <w:rPr>
          <w:rFonts w:ascii="Tahoma" w:hAnsi="Tahoma" w:cs="Tahoma"/>
          <w:i/>
          <w:iCs/>
          <w:sz w:val="22"/>
          <w:szCs w:val="22"/>
        </w:rPr>
      </w:pPr>
    </w:p>
    <w:p w14:paraId="3251F728" w14:textId="77777777" w:rsidR="005F7D07" w:rsidRPr="005F7D07" w:rsidRDefault="005F7D07" w:rsidP="005F7D07">
      <w:pPr>
        <w:rPr>
          <w:rFonts w:ascii="Tahoma" w:hAnsi="Tahoma" w:cs="Tahoma"/>
          <w:sz w:val="22"/>
          <w:szCs w:val="22"/>
        </w:rPr>
      </w:pPr>
    </w:p>
    <w:p w14:paraId="0D839A44" w14:textId="77777777" w:rsidR="005F7D07" w:rsidRPr="005F7D07" w:rsidRDefault="005F7D07" w:rsidP="005F7D07">
      <w:pPr>
        <w:tabs>
          <w:tab w:val="left" w:pos="6435"/>
        </w:tabs>
        <w:rPr>
          <w:rFonts w:ascii="Tahoma" w:hAnsi="Tahoma" w:cs="Tahoma"/>
          <w:sz w:val="22"/>
          <w:szCs w:val="22"/>
        </w:rPr>
      </w:pPr>
    </w:p>
    <w:p w14:paraId="0CC1E94A" w14:textId="77777777" w:rsidR="005F7D07" w:rsidRPr="005F7D07" w:rsidRDefault="005F7D07" w:rsidP="005F7D07">
      <w:pPr>
        <w:tabs>
          <w:tab w:val="left" w:pos="6435"/>
        </w:tabs>
        <w:rPr>
          <w:rFonts w:ascii="Tahoma" w:hAnsi="Tahoma" w:cs="Tahoma"/>
          <w:sz w:val="22"/>
          <w:szCs w:val="22"/>
        </w:rPr>
      </w:pPr>
    </w:p>
    <w:p w14:paraId="061F7369" w14:textId="77777777" w:rsidR="005F7D07" w:rsidRPr="005F7D07" w:rsidRDefault="005F7D07" w:rsidP="005F7D07">
      <w:pPr>
        <w:tabs>
          <w:tab w:val="left" w:pos="6435"/>
        </w:tabs>
        <w:rPr>
          <w:rFonts w:ascii="Tahoma" w:hAnsi="Tahoma" w:cs="Tahoma"/>
          <w:sz w:val="22"/>
          <w:szCs w:val="22"/>
        </w:rPr>
      </w:pPr>
    </w:p>
    <w:p w14:paraId="7F9B271B" w14:textId="77777777" w:rsidR="005F7D07" w:rsidRPr="005F7D07" w:rsidRDefault="005F7D07" w:rsidP="005F7D07">
      <w:pPr>
        <w:rPr>
          <w:rFonts w:ascii="Tahoma" w:hAnsi="Tahoma" w:cs="Tahoma"/>
          <w:sz w:val="22"/>
          <w:szCs w:val="22"/>
        </w:rPr>
      </w:pPr>
      <w:r w:rsidRPr="005F7D07">
        <w:rPr>
          <w:rFonts w:ascii="Tahoma" w:hAnsi="Tahoma" w:cs="Tahoma"/>
          <w:sz w:val="22"/>
          <w:szCs w:val="22"/>
        </w:rPr>
        <w:br w:type="page"/>
      </w:r>
    </w:p>
    <w:p w14:paraId="7E383E33" w14:textId="77777777" w:rsidR="005F7D07" w:rsidRPr="005F7D07" w:rsidRDefault="005F7D07" w:rsidP="005F7D07">
      <w:pPr>
        <w:autoSpaceDE w:val="0"/>
        <w:autoSpaceDN w:val="0"/>
        <w:adjustRightInd w:val="0"/>
        <w:jc w:val="right"/>
        <w:rPr>
          <w:rFonts w:ascii="Tahoma" w:hAnsi="Tahoma" w:cs="Tahoma"/>
          <w:b/>
          <w:i/>
          <w:sz w:val="22"/>
          <w:szCs w:val="22"/>
        </w:rPr>
      </w:pPr>
      <w:r w:rsidRPr="005F7D07">
        <w:rPr>
          <w:rFonts w:ascii="Tahoma" w:hAnsi="Tahoma" w:cs="Tahoma"/>
          <w:b/>
          <w:sz w:val="22"/>
          <w:szCs w:val="22"/>
        </w:rPr>
        <w:lastRenderedPageBreak/>
        <w:t xml:space="preserve">                                                                                             </w:t>
      </w:r>
      <w:r w:rsidRPr="005F7D07">
        <w:rPr>
          <w:rFonts w:ascii="Tahoma" w:hAnsi="Tahoma" w:cs="Tahoma"/>
          <w:b/>
          <w:i/>
          <w:sz w:val="22"/>
          <w:szCs w:val="22"/>
        </w:rPr>
        <w:t>Annex No 9</w:t>
      </w:r>
    </w:p>
    <w:p w14:paraId="4EB7336C" w14:textId="77777777" w:rsidR="005F7D07" w:rsidRPr="005F7D07" w:rsidRDefault="005F7D07" w:rsidP="005F7D07">
      <w:pPr>
        <w:ind w:right="-4" w:firstLine="720"/>
        <w:contextualSpacing/>
        <w:jc w:val="center"/>
        <w:rPr>
          <w:rFonts w:ascii="Tahoma" w:hAnsi="Tahoma" w:cs="Tahoma"/>
          <w:b/>
          <w:sz w:val="22"/>
          <w:szCs w:val="22"/>
        </w:rPr>
      </w:pPr>
    </w:p>
    <w:p w14:paraId="653C8AAD" w14:textId="77777777" w:rsidR="005F7D07" w:rsidRPr="005F7D07" w:rsidRDefault="005F7D07" w:rsidP="005F7D07">
      <w:pPr>
        <w:ind w:right="-4" w:firstLine="720"/>
        <w:contextualSpacing/>
        <w:jc w:val="center"/>
        <w:rPr>
          <w:rFonts w:ascii="Tahoma" w:hAnsi="Tahoma" w:cs="Tahoma"/>
          <w:b/>
          <w:sz w:val="22"/>
          <w:szCs w:val="22"/>
        </w:rPr>
      </w:pPr>
      <w:r w:rsidRPr="005F7D07">
        <w:rPr>
          <w:rFonts w:ascii="Tahoma" w:hAnsi="Tahoma" w:cs="Tahoma"/>
          <w:b/>
          <w:sz w:val="22"/>
          <w:szCs w:val="22"/>
        </w:rPr>
        <w:t>D E C L A R A T I O N</w:t>
      </w:r>
    </w:p>
    <w:p w14:paraId="5EA103E2" w14:textId="77777777" w:rsidR="005F7D07" w:rsidRPr="005F7D07" w:rsidRDefault="005F7D07" w:rsidP="005F7D07">
      <w:pPr>
        <w:ind w:right="-4" w:firstLine="720"/>
        <w:contextualSpacing/>
        <w:jc w:val="center"/>
        <w:rPr>
          <w:rFonts w:ascii="Tahoma" w:hAnsi="Tahoma" w:cs="Tahoma"/>
          <w:b/>
          <w:sz w:val="22"/>
          <w:szCs w:val="22"/>
        </w:rPr>
      </w:pPr>
    </w:p>
    <w:p w14:paraId="621EEAAA" w14:textId="77777777" w:rsidR="005F7D07" w:rsidRPr="005F7D07" w:rsidRDefault="005F7D07" w:rsidP="005F7D07">
      <w:pPr>
        <w:ind w:right="-4" w:firstLine="720"/>
        <w:contextualSpacing/>
        <w:jc w:val="center"/>
        <w:rPr>
          <w:rFonts w:ascii="Tahoma" w:hAnsi="Tahoma" w:cs="Tahoma"/>
          <w:b/>
          <w:sz w:val="22"/>
          <w:szCs w:val="22"/>
        </w:rPr>
      </w:pPr>
      <w:r w:rsidRPr="005F7D07">
        <w:rPr>
          <w:rFonts w:ascii="Tahoma" w:hAnsi="Tahoma" w:cs="Tahoma"/>
          <w:b/>
          <w:sz w:val="22"/>
          <w:szCs w:val="22"/>
        </w:rPr>
        <w:t>on</w:t>
      </w:r>
    </w:p>
    <w:p w14:paraId="571D555F" w14:textId="77777777" w:rsidR="005F7D07" w:rsidRPr="005F7D07" w:rsidRDefault="005F7D07" w:rsidP="005F7D07">
      <w:pPr>
        <w:ind w:right="-4"/>
        <w:contextualSpacing/>
        <w:rPr>
          <w:rFonts w:ascii="Tahoma" w:hAnsi="Tahoma" w:cs="Tahoma"/>
          <w:b/>
          <w:sz w:val="22"/>
          <w:szCs w:val="22"/>
        </w:rPr>
      </w:pPr>
      <w:r w:rsidRPr="005F7D07">
        <w:rPr>
          <w:rFonts w:ascii="Tahoma" w:hAnsi="Tahoma" w:cs="Tahoma"/>
          <w:b/>
          <w:sz w:val="22"/>
          <w:szCs w:val="22"/>
        </w:rPr>
        <w:t xml:space="preserve"> </w:t>
      </w:r>
    </w:p>
    <w:p w14:paraId="1B6100A5" w14:textId="77777777" w:rsidR="005F7D07" w:rsidRPr="005F7D07" w:rsidRDefault="005F7D07" w:rsidP="005F7D07">
      <w:pPr>
        <w:ind w:right="-4"/>
        <w:contextualSpacing/>
        <w:jc w:val="center"/>
        <w:rPr>
          <w:rFonts w:ascii="Tahoma" w:hAnsi="Tahoma" w:cs="Tahoma"/>
          <w:b/>
          <w:sz w:val="22"/>
          <w:szCs w:val="22"/>
        </w:rPr>
      </w:pPr>
      <w:r w:rsidRPr="005F7D07">
        <w:rPr>
          <w:rFonts w:ascii="Tahoma" w:hAnsi="Tahoma" w:cs="Tahoma"/>
          <w:b/>
          <w:sz w:val="22"/>
          <w:szCs w:val="22"/>
        </w:rPr>
        <w:t xml:space="preserve">agreement </w:t>
      </w:r>
      <w:bookmarkStart w:id="8" w:name="_Hlk20923672"/>
      <w:r w:rsidRPr="005F7D07">
        <w:rPr>
          <w:rFonts w:ascii="Tahoma" w:hAnsi="Tahoma" w:cs="Tahoma"/>
          <w:b/>
          <w:bCs/>
          <w:sz w:val="22"/>
          <w:szCs w:val="22"/>
        </w:rPr>
        <w:t xml:space="preserve">to increase the proposed credit amount before signing a particular credit contract upon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request</w:t>
      </w:r>
    </w:p>
    <w:bookmarkEnd w:id="8"/>
    <w:p w14:paraId="73627954" w14:textId="77777777" w:rsidR="005F7D07" w:rsidRPr="005F7D07" w:rsidRDefault="005F7D07" w:rsidP="005F7D07">
      <w:pPr>
        <w:rPr>
          <w:rFonts w:ascii="Tahoma" w:hAnsi="Tahoma" w:cs="Tahoma"/>
          <w:sz w:val="22"/>
          <w:szCs w:val="22"/>
        </w:rPr>
      </w:pPr>
    </w:p>
    <w:p w14:paraId="23D57EFB" w14:textId="77777777" w:rsidR="005F7D07" w:rsidRPr="005F7D07" w:rsidRDefault="005F7D07" w:rsidP="005F7D07">
      <w:pPr>
        <w:rPr>
          <w:rFonts w:ascii="Tahoma" w:hAnsi="Tahoma" w:cs="Tahoma"/>
          <w:sz w:val="22"/>
          <w:szCs w:val="22"/>
        </w:rPr>
      </w:pPr>
      <w:r w:rsidRPr="005F7D07">
        <w:rPr>
          <w:rFonts w:ascii="Tahoma" w:hAnsi="Tahoma" w:cs="Tahoma"/>
          <w:sz w:val="22"/>
          <w:szCs w:val="22"/>
        </w:rPr>
        <w:t>The undersigned</w:t>
      </w:r>
    </w:p>
    <w:tbl>
      <w:tblPr>
        <w:tblW w:w="9288" w:type="dxa"/>
        <w:tblLook w:val="0000" w:firstRow="0" w:lastRow="0" w:firstColumn="0" w:lastColumn="0" w:noHBand="0" w:noVBand="0"/>
      </w:tblPr>
      <w:tblGrid>
        <w:gridCol w:w="2324"/>
        <w:gridCol w:w="6964"/>
      </w:tblGrid>
      <w:tr w:rsidR="005F7D07" w:rsidRPr="005F7D07" w14:paraId="64C1DD9D" w14:textId="77777777" w:rsidTr="00116ABB">
        <w:tc>
          <w:tcPr>
            <w:tcW w:w="9288" w:type="dxa"/>
            <w:gridSpan w:val="2"/>
            <w:tcBorders>
              <w:bottom w:val="dotted" w:sz="4" w:space="0" w:color="auto"/>
            </w:tcBorders>
            <w:vAlign w:val="bottom"/>
          </w:tcPr>
          <w:p w14:paraId="50753993" w14:textId="77777777" w:rsidR="005F7D07" w:rsidRPr="005F7D07" w:rsidRDefault="005F7D07" w:rsidP="00116ABB">
            <w:pPr>
              <w:rPr>
                <w:rFonts w:ascii="Tahoma" w:hAnsi="Tahoma" w:cs="Tahoma"/>
                <w:b/>
                <w:sz w:val="22"/>
                <w:szCs w:val="22"/>
              </w:rPr>
            </w:pPr>
          </w:p>
          <w:p w14:paraId="3C2EA6CD" w14:textId="77777777" w:rsidR="005F7D07" w:rsidRPr="005F7D07" w:rsidRDefault="005F7D07" w:rsidP="00116ABB">
            <w:pPr>
              <w:rPr>
                <w:rFonts w:ascii="Tahoma" w:hAnsi="Tahoma" w:cs="Tahoma"/>
                <w:b/>
                <w:caps/>
                <w:sz w:val="22"/>
                <w:szCs w:val="22"/>
              </w:rPr>
            </w:pPr>
          </w:p>
        </w:tc>
      </w:tr>
      <w:tr w:rsidR="005F7D07" w:rsidRPr="005F7D07" w14:paraId="7E71D79E" w14:textId="77777777" w:rsidTr="00116ABB">
        <w:trPr>
          <w:trHeight w:val="70"/>
        </w:trPr>
        <w:tc>
          <w:tcPr>
            <w:tcW w:w="9288" w:type="dxa"/>
            <w:gridSpan w:val="2"/>
            <w:tcBorders>
              <w:top w:val="dotted" w:sz="4" w:space="0" w:color="auto"/>
            </w:tcBorders>
            <w:vAlign w:val="bottom"/>
          </w:tcPr>
          <w:p w14:paraId="7C5FB363"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full name</w:t>
            </w:r>
          </w:p>
        </w:tc>
      </w:tr>
      <w:tr w:rsidR="005F7D07" w:rsidRPr="005F7D07" w14:paraId="0BDB4046" w14:textId="77777777" w:rsidTr="00116ABB">
        <w:trPr>
          <w:trHeight w:val="70"/>
        </w:trPr>
        <w:tc>
          <w:tcPr>
            <w:tcW w:w="2324" w:type="dxa"/>
            <w:tcBorders>
              <w:top w:val="dotted" w:sz="4" w:space="0" w:color="auto"/>
            </w:tcBorders>
            <w:vAlign w:val="bottom"/>
          </w:tcPr>
          <w:p w14:paraId="7069D5EF"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PIN</w:t>
            </w:r>
          </w:p>
        </w:tc>
        <w:tc>
          <w:tcPr>
            <w:tcW w:w="6964" w:type="dxa"/>
            <w:tcBorders>
              <w:top w:val="dotted" w:sz="4" w:space="0" w:color="auto"/>
              <w:bottom w:val="dotted" w:sz="4" w:space="0" w:color="auto"/>
            </w:tcBorders>
            <w:vAlign w:val="bottom"/>
          </w:tcPr>
          <w:p w14:paraId="274136AD" w14:textId="77777777" w:rsidR="005F7D07" w:rsidRPr="005F7D07" w:rsidRDefault="005F7D07" w:rsidP="00116ABB">
            <w:pPr>
              <w:ind w:right="72"/>
              <w:rPr>
                <w:rFonts w:ascii="Tahoma" w:hAnsi="Tahoma" w:cs="Tahoma"/>
                <w:sz w:val="22"/>
                <w:szCs w:val="22"/>
              </w:rPr>
            </w:pPr>
          </w:p>
        </w:tc>
      </w:tr>
      <w:tr w:rsidR="005F7D07" w:rsidRPr="005F7D07" w14:paraId="724F7091" w14:textId="77777777" w:rsidTr="00116ABB">
        <w:tc>
          <w:tcPr>
            <w:tcW w:w="2324" w:type="dxa"/>
            <w:vAlign w:val="bottom"/>
          </w:tcPr>
          <w:p w14:paraId="753D8475"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ID card No.</w:t>
            </w:r>
          </w:p>
        </w:tc>
        <w:tc>
          <w:tcPr>
            <w:tcW w:w="6964" w:type="dxa"/>
            <w:tcBorders>
              <w:top w:val="dotted" w:sz="4" w:space="0" w:color="auto"/>
              <w:bottom w:val="dotted" w:sz="4" w:space="0" w:color="auto"/>
            </w:tcBorders>
            <w:vAlign w:val="bottom"/>
          </w:tcPr>
          <w:p w14:paraId="540F8433" w14:textId="77777777" w:rsidR="005F7D07" w:rsidRPr="005F7D07" w:rsidRDefault="005F7D07" w:rsidP="00116ABB">
            <w:pPr>
              <w:ind w:right="72"/>
              <w:rPr>
                <w:rFonts w:ascii="Tahoma" w:hAnsi="Tahoma" w:cs="Tahoma"/>
                <w:sz w:val="22"/>
                <w:szCs w:val="22"/>
              </w:rPr>
            </w:pPr>
          </w:p>
        </w:tc>
      </w:tr>
      <w:tr w:rsidR="005F7D07" w:rsidRPr="005F7D07" w14:paraId="7F6C2262" w14:textId="77777777" w:rsidTr="00116ABB">
        <w:tc>
          <w:tcPr>
            <w:tcW w:w="2324" w:type="dxa"/>
            <w:vAlign w:val="bottom"/>
          </w:tcPr>
          <w:p w14:paraId="6C9E54EC"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permanent address</w:t>
            </w:r>
          </w:p>
        </w:tc>
        <w:tc>
          <w:tcPr>
            <w:tcW w:w="6964" w:type="dxa"/>
            <w:tcBorders>
              <w:top w:val="dotted" w:sz="4" w:space="0" w:color="auto"/>
              <w:bottom w:val="dotted" w:sz="4" w:space="0" w:color="auto"/>
            </w:tcBorders>
            <w:vAlign w:val="bottom"/>
          </w:tcPr>
          <w:p w14:paraId="112CD175" w14:textId="77777777" w:rsidR="005F7D07" w:rsidRPr="005F7D07" w:rsidRDefault="005F7D07" w:rsidP="00116ABB">
            <w:pPr>
              <w:ind w:right="72"/>
              <w:rPr>
                <w:rFonts w:ascii="Tahoma" w:hAnsi="Tahoma" w:cs="Tahoma"/>
                <w:sz w:val="22"/>
                <w:szCs w:val="22"/>
              </w:rPr>
            </w:pPr>
          </w:p>
        </w:tc>
      </w:tr>
      <w:tr w:rsidR="005F7D07" w:rsidRPr="005F7D07" w14:paraId="3BF94E7A" w14:textId="77777777" w:rsidTr="00116ABB">
        <w:tc>
          <w:tcPr>
            <w:tcW w:w="2324" w:type="dxa"/>
            <w:vAlign w:val="bottom"/>
          </w:tcPr>
          <w:p w14:paraId="7270023C"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in my capacity of</w:t>
            </w:r>
          </w:p>
        </w:tc>
        <w:tc>
          <w:tcPr>
            <w:tcW w:w="6964" w:type="dxa"/>
            <w:tcBorders>
              <w:top w:val="dotted" w:sz="4" w:space="0" w:color="auto"/>
              <w:bottom w:val="dotted" w:sz="4" w:space="0" w:color="auto"/>
            </w:tcBorders>
            <w:vAlign w:val="bottom"/>
          </w:tcPr>
          <w:p w14:paraId="4E12A2B8" w14:textId="77777777" w:rsidR="005F7D07" w:rsidRPr="005F7D07" w:rsidRDefault="005F7D07" w:rsidP="00116ABB">
            <w:pPr>
              <w:ind w:right="72"/>
              <w:rPr>
                <w:rFonts w:ascii="Tahoma" w:hAnsi="Tahoma" w:cs="Tahoma"/>
                <w:sz w:val="22"/>
                <w:szCs w:val="22"/>
              </w:rPr>
            </w:pPr>
          </w:p>
        </w:tc>
      </w:tr>
      <w:tr w:rsidR="005F7D07" w:rsidRPr="005F7D07" w14:paraId="69E843E7" w14:textId="77777777" w:rsidTr="00116ABB">
        <w:tc>
          <w:tcPr>
            <w:tcW w:w="9288" w:type="dxa"/>
            <w:gridSpan w:val="2"/>
            <w:vAlign w:val="bottom"/>
          </w:tcPr>
          <w:p w14:paraId="66446BCB"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job position</w:t>
            </w:r>
          </w:p>
        </w:tc>
      </w:tr>
      <w:tr w:rsidR="005F7D07" w:rsidRPr="005F7D07" w14:paraId="56881749" w14:textId="77777777" w:rsidTr="00116ABB">
        <w:tc>
          <w:tcPr>
            <w:tcW w:w="9288" w:type="dxa"/>
            <w:gridSpan w:val="2"/>
            <w:tcBorders>
              <w:bottom w:val="dotted" w:sz="4" w:space="0" w:color="auto"/>
            </w:tcBorders>
            <w:vAlign w:val="bottom"/>
          </w:tcPr>
          <w:p w14:paraId="0E81EA1C" w14:textId="77777777" w:rsidR="005F7D07" w:rsidRPr="005F7D07" w:rsidRDefault="005F7D07" w:rsidP="00116ABB">
            <w:pPr>
              <w:rPr>
                <w:rFonts w:ascii="Tahoma" w:hAnsi="Tahoma" w:cs="Tahoma"/>
                <w:b/>
                <w:sz w:val="22"/>
                <w:szCs w:val="22"/>
              </w:rPr>
            </w:pPr>
          </w:p>
          <w:p w14:paraId="28FEEAF2" w14:textId="77777777" w:rsidR="005F7D07" w:rsidRPr="005F7D07" w:rsidRDefault="005F7D07" w:rsidP="00116ABB">
            <w:pPr>
              <w:rPr>
                <w:rFonts w:ascii="Tahoma" w:hAnsi="Tahoma" w:cs="Tahoma"/>
                <w:b/>
                <w:caps/>
                <w:sz w:val="22"/>
                <w:szCs w:val="22"/>
              </w:rPr>
            </w:pPr>
            <w:r w:rsidRPr="005F7D07">
              <w:rPr>
                <w:rFonts w:ascii="Tahoma" w:hAnsi="Tahoma" w:cs="Tahoma"/>
                <w:b/>
                <w:sz w:val="22"/>
                <w:szCs w:val="22"/>
              </w:rPr>
              <w:t>of</w:t>
            </w:r>
          </w:p>
        </w:tc>
      </w:tr>
      <w:tr w:rsidR="005F7D07" w:rsidRPr="005F7D07" w14:paraId="0F113AC4" w14:textId="77777777" w:rsidTr="00116ABB">
        <w:trPr>
          <w:trHeight w:val="70"/>
        </w:trPr>
        <w:tc>
          <w:tcPr>
            <w:tcW w:w="9288" w:type="dxa"/>
            <w:gridSpan w:val="2"/>
            <w:tcBorders>
              <w:top w:val="dotted" w:sz="4" w:space="0" w:color="auto"/>
            </w:tcBorders>
            <w:vAlign w:val="bottom"/>
          </w:tcPr>
          <w:p w14:paraId="3DF22F66"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name of participant</w:t>
            </w:r>
          </w:p>
        </w:tc>
      </w:tr>
    </w:tbl>
    <w:p w14:paraId="23083B76" w14:textId="77777777" w:rsidR="005F7D07" w:rsidRPr="005F7D07" w:rsidRDefault="005F7D07" w:rsidP="005F7D07">
      <w:pPr>
        <w:rPr>
          <w:rFonts w:ascii="Tahoma" w:hAnsi="Tahoma" w:cs="Tahoma"/>
          <w:sz w:val="22"/>
          <w:szCs w:val="22"/>
        </w:rPr>
      </w:pPr>
    </w:p>
    <w:p w14:paraId="0DDDD192" w14:textId="77777777" w:rsidR="005F7D07" w:rsidRPr="005F7D07" w:rsidRDefault="005F7D07" w:rsidP="005F7D07">
      <w:pPr>
        <w:jc w:val="center"/>
        <w:rPr>
          <w:rFonts w:ascii="Tahoma" w:hAnsi="Tahoma" w:cs="Tahoma"/>
          <w:b/>
          <w:spacing w:val="-3"/>
          <w:sz w:val="22"/>
          <w:szCs w:val="22"/>
        </w:rPr>
      </w:pPr>
      <w:r w:rsidRPr="005F7D07">
        <w:rPr>
          <w:rFonts w:ascii="Tahoma" w:hAnsi="Tahoma" w:cs="Tahoma"/>
          <w:sz w:val="22"/>
          <w:szCs w:val="22"/>
        </w:rPr>
        <w:t xml:space="preserve">Participant </w:t>
      </w:r>
    </w:p>
    <w:p w14:paraId="11BD8E41" w14:textId="77777777" w:rsidR="005F7D07" w:rsidRPr="005F7D07" w:rsidRDefault="005F7D07" w:rsidP="005F7D07">
      <w:pPr>
        <w:autoSpaceDE w:val="0"/>
        <w:autoSpaceDN w:val="0"/>
        <w:adjustRightInd w:val="0"/>
        <w:spacing w:before="161"/>
        <w:ind w:right="32"/>
        <w:jc w:val="both"/>
        <w:rPr>
          <w:rFonts w:ascii="Tahoma" w:eastAsia="Calibri" w:hAnsi="Tahoma" w:cs="Tahoma"/>
          <w:b/>
          <w:sz w:val="22"/>
          <w:szCs w:val="22"/>
        </w:rPr>
      </w:pPr>
      <w:r w:rsidRPr="005F7D07">
        <w:rPr>
          <w:rStyle w:val="FontStyle97"/>
          <w:rFonts w:ascii="Tahoma" w:hAnsi="Tahoma" w:cs="Tahoma"/>
        </w:rPr>
        <w:t>in</w:t>
      </w:r>
      <w:r w:rsidRPr="005F7D07">
        <w:rPr>
          <w:rStyle w:val="FontStyle97"/>
          <w:rFonts w:ascii="Tahoma" w:hAnsi="Tahoma" w:cs="Tahoma"/>
          <w:b w:val="0"/>
        </w:rPr>
        <w:t xml:space="preserve"> </w:t>
      </w:r>
      <w:r w:rsidRPr="005F7D07">
        <w:rPr>
          <w:rFonts w:ascii="Tahoma" w:hAnsi="Tahoma" w:cs="Tahoma"/>
          <w:b/>
          <w:bCs/>
          <w:sz w:val="22"/>
          <w:szCs w:val="22"/>
        </w:rPr>
        <w:t xml:space="preserve">a procedure for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p w14:paraId="300720A4" w14:textId="77777777" w:rsidR="005F7D07" w:rsidRPr="005F7D07" w:rsidRDefault="005F7D07" w:rsidP="005F7D07">
      <w:pPr>
        <w:ind w:left="2160" w:hanging="2160"/>
        <w:jc w:val="center"/>
        <w:rPr>
          <w:rFonts w:ascii="Tahoma" w:hAnsi="Tahoma" w:cs="Tahoma"/>
          <w:b/>
          <w:sz w:val="22"/>
          <w:szCs w:val="22"/>
        </w:rPr>
      </w:pPr>
    </w:p>
    <w:p w14:paraId="1C7C02EE" w14:textId="77777777" w:rsidR="005F7D07" w:rsidRPr="005F7D07" w:rsidRDefault="005F7D07" w:rsidP="005F7D07">
      <w:pPr>
        <w:ind w:left="2160" w:hanging="2160"/>
        <w:jc w:val="center"/>
        <w:rPr>
          <w:rFonts w:ascii="Tahoma" w:hAnsi="Tahoma" w:cs="Tahoma"/>
          <w:b/>
          <w:sz w:val="22"/>
          <w:szCs w:val="22"/>
        </w:rPr>
      </w:pPr>
      <w:r w:rsidRPr="005F7D07">
        <w:rPr>
          <w:rFonts w:ascii="Tahoma" w:hAnsi="Tahoma" w:cs="Tahoma"/>
          <w:b/>
          <w:sz w:val="22"/>
          <w:szCs w:val="22"/>
        </w:rPr>
        <w:t xml:space="preserve">I  H E R E B </w:t>
      </w:r>
      <w:proofErr w:type="gramStart"/>
      <w:r w:rsidRPr="005F7D07">
        <w:rPr>
          <w:rFonts w:ascii="Tahoma" w:hAnsi="Tahoma" w:cs="Tahoma"/>
          <w:b/>
          <w:sz w:val="22"/>
          <w:szCs w:val="22"/>
        </w:rPr>
        <w:t>Y  D</w:t>
      </w:r>
      <w:proofErr w:type="gramEnd"/>
      <w:r w:rsidRPr="005F7D07">
        <w:rPr>
          <w:rFonts w:ascii="Tahoma" w:hAnsi="Tahoma" w:cs="Tahoma"/>
          <w:b/>
          <w:sz w:val="22"/>
          <w:szCs w:val="22"/>
        </w:rPr>
        <w:t xml:space="preserve"> E C L A R E that:</w:t>
      </w:r>
    </w:p>
    <w:p w14:paraId="5C8925A6" w14:textId="77777777" w:rsidR="005F7D07" w:rsidRPr="005F7D07" w:rsidRDefault="005F7D07" w:rsidP="005F7D07">
      <w:pPr>
        <w:ind w:left="2160" w:hanging="2160"/>
        <w:jc w:val="center"/>
        <w:rPr>
          <w:rFonts w:ascii="Tahoma" w:hAnsi="Tahoma" w:cs="Tahoma"/>
          <w:b/>
          <w:sz w:val="22"/>
          <w:szCs w:val="22"/>
        </w:rPr>
      </w:pPr>
    </w:p>
    <w:p w14:paraId="14762C32" w14:textId="77777777" w:rsidR="005F7D07" w:rsidRPr="005F7D07" w:rsidRDefault="005F7D07" w:rsidP="005F7D07">
      <w:pPr>
        <w:widowControl w:val="0"/>
        <w:autoSpaceDE w:val="0"/>
        <w:autoSpaceDN w:val="0"/>
        <w:adjustRightInd w:val="0"/>
        <w:spacing w:beforeAutospacing="1" w:afterAutospacing="1"/>
        <w:ind w:right="-4"/>
        <w:contextualSpacing/>
        <w:jc w:val="both"/>
        <w:rPr>
          <w:rFonts w:ascii="Tahoma" w:hAnsi="Tahoma" w:cs="Tahoma"/>
          <w:b/>
          <w:sz w:val="22"/>
          <w:szCs w:val="22"/>
        </w:rPr>
      </w:pPr>
      <w:r w:rsidRPr="005F7D07">
        <w:rPr>
          <w:rFonts w:ascii="Tahoma" w:hAnsi="Tahoma" w:cs="Tahoma"/>
          <w:sz w:val="22"/>
          <w:szCs w:val="22"/>
        </w:rPr>
        <w:t xml:space="preserve">The credit institution I represent, provides agreement on increase of the proposed credit amount before signing of a particular credit contract, by up to 50% of the granted maximum loan amount, according to the price offer submitted, upon request of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w:t>
      </w:r>
    </w:p>
    <w:p w14:paraId="148A3A4E" w14:textId="77777777" w:rsidR="005F7D07" w:rsidRPr="005F7D07" w:rsidRDefault="005F7D07" w:rsidP="005F7D07">
      <w:pPr>
        <w:tabs>
          <w:tab w:val="left" w:pos="426"/>
        </w:tabs>
        <w:jc w:val="both"/>
        <w:rPr>
          <w:rFonts w:ascii="Tahoma" w:hAnsi="Tahoma" w:cs="Tahoma"/>
          <w:sz w:val="22"/>
          <w:szCs w:val="22"/>
        </w:rPr>
      </w:pPr>
    </w:p>
    <w:p w14:paraId="15EB8866" w14:textId="77777777" w:rsidR="005F7D07" w:rsidRPr="005F7D07" w:rsidRDefault="005F7D07" w:rsidP="005F7D07">
      <w:pPr>
        <w:ind w:right="-4"/>
        <w:contextualSpacing/>
        <w:jc w:val="both"/>
        <w:rPr>
          <w:rFonts w:ascii="Tahoma" w:hAnsi="Tahoma" w:cs="Tahoma"/>
          <w:sz w:val="22"/>
          <w:szCs w:val="22"/>
        </w:rPr>
      </w:pPr>
    </w:p>
    <w:p w14:paraId="07DC5E2A" w14:textId="77777777" w:rsidR="005F7D07" w:rsidRPr="005F7D07" w:rsidRDefault="005F7D07" w:rsidP="005F7D07">
      <w:pPr>
        <w:ind w:right="-4"/>
        <w:contextualSpacing/>
        <w:jc w:val="both"/>
        <w:rPr>
          <w:rFonts w:ascii="Tahoma" w:hAnsi="Tahoma" w:cs="Tahoma"/>
          <w:sz w:val="22"/>
          <w:szCs w:val="22"/>
        </w:rPr>
      </w:pPr>
      <w:r w:rsidRPr="005F7D07">
        <w:rPr>
          <w:rFonts w:ascii="Tahoma" w:hAnsi="Tahoma" w:cs="Tahoma"/>
          <w:sz w:val="22"/>
          <w:szCs w:val="22"/>
        </w:rPr>
        <w:t>I am aware that I shall be liable for declaring false data under Art. 313 of the Criminal Code.</w:t>
      </w:r>
    </w:p>
    <w:p w14:paraId="2C153213" w14:textId="77777777" w:rsidR="005F7D07" w:rsidRPr="005F7D07" w:rsidRDefault="005F7D07" w:rsidP="005F7D07">
      <w:pPr>
        <w:rPr>
          <w:rFonts w:ascii="Tahoma" w:hAnsi="Tahoma" w:cs="Tahoma"/>
          <w:sz w:val="22"/>
          <w:szCs w:val="22"/>
        </w:rPr>
      </w:pPr>
    </w:p>
    <w:p w14:paraId="442EBAF3" w14:textId="77777777" w:rsidR="005F7D07" w:rsidRPr="005F7D07" w:rsidRDefault="005F7D07" w:rsidP="005F7D07">
      <w:pPr>
        <w:ind w:firstLine="540"/>
        <w:jc w:val="both"/>
        <w:rPr>
          <w:rFonts w:ascii="Tahoma" w:hAnsi="Tahoma" w:cs="Tahoma"/>
          <w:bCs/>
          <w:sz w:val="22"/>
          <w:szCs w:val="22"/>
        </w:rPr>
      </w:pPr>
    </w:p>
    <w:p w14:paraId="4FC6D105" w14:textId="77777777" w:rsidR="005F7D07" w:rsidRPr="005F7D07" w:rsidRDefault="005F7D07" w:rsidP="005F7D07">
      <w:pPr>
        <w:ind w:firstLine="540"/>
        <w:jc w:val="both"/>
        <w:rPr>
          <w:rFonts w:ascii="Tahoma" w:hAnsi="Tahoma" w:cs="Tahoma"/>
          <w:bCs/>
          <w:sz w:val="22"/>
          <w:szCs w:val="22"/>
        </w:rPr>
      </w:pPr>
    </w:p>
    <w:p w14:paraId="194D975E" w14:textId="77777777" w:rsidR="005F7D07" w:rsidRPr="005F7D07" w:rsidRDefault="005F7D07" w:rsidP="005F7D07">
      <w:pPr>
        <w:ind w:firstLine="540"/>
        <w:jc w:val="both"/>
        <w:rPr>
          <w:rFonts w:ascii="Tahoma" w:hAnsi="Tahoma" w:cs="Tahoma"/>
          <w:bCs/>
          <w:sz w:val="22"/>
          <w:szCs w:val="22"/>
        </w:rPr>
      </w:pPr>
    </w:p>
    <w:p w14:paraId="50B4AFDD" w14:textId="77777777" w:rsidR="005F7D07" w:rsidRPr="005F7D07" w:rsidRDefault="005F7D07" w:rsidP="005F7D07">
      <w:pPr>
        <w:ind w:firstLine="540"/>
        <w:jc w:val="both"/>
        <w:rPr>
          <w:rFonts w:ascii="Tahoma" w:hAnsi="Tahoma" w:cs="Tahoma"/>
          <w:bCs/>
          <w:sz w:val="22"/>
          <w:szCs w:val="22"/>
        </w:rPr>
      </w:pPr>
    </w:p>
    <w:p w14:paraId="3ECB8C66" w14:textId="77777777" w:rsidR="005F7D07" w:rsidRPr="005F7D07" w:rsidRDefault="005F7D07" w:rsidP="005F7D07">
      <w:pPr>
        <w:ind w:firstLine="540"/>
        <w:jc w:val="both"/>
        <w:rPr>
          <w:rFonts w:ascii="Tahoma" w:hAnsi="Tahoma" w:cs="Tahoma"/>
          <w:bCs/>
          <w:sz w:val="22"/>
          <w:szCs w:val="22"/>
        </w:rPr>
      </w:pPr>
    </w:p>
    <w:p w14:paraId="21D5FA1A" w14:textId="77777777" w:rsidR="005F7D07" w:rsidRPr="005F7D07" w:rsidRDefault="005F7D07" w:rsidP="005F7D07">
      <w:pPr>
        <w:rPr>
          <w:rFonts w:ascii="Tahoma" w:hAnsi="Tahoma" w:cs="Tahoma"/>
          <w:sz w:val="22"/>
          <w:szCs w:val="22"/>
        </w:rPr>
      </w:pPr>
      <w:r w:rsidRPr="005F7D07">
        <w:rPr>
          <w:rFonts w:ascii="Tahoma" w:hAnsi="Tahoma" w:cs="Tahoma"/>
          <w:sz w:val="22"/>
          <w:szCs w:val="22"/>
        </w:rPr>
        <w:t xml:space="preserve">___________________                 </w:t>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t>Declarant:  ______________</w:t>
      </w:r>
    </w:p>
    <w:p w14:paraId="28E87124" w14:textId="77777777" w:rsidR="005F7D07" w:rsidRPr="005F7D07" w:rsidRDefault="005F7D07" w:rsidP="005F7D07">
      <w:pPr>
        <w:rPr>
          <w:rFonts w:ascii="Tahoma" w:hAnsi="Tahoma" w:cs="Tahoma"/>
          <w:sz w:val="22"/>
          <w:szCs w:val="22"/>
        </w:rPr>
      </w:pPr>
    </w:p>
    <w:p w14:paraId="784946AB" w14:textId="77777777" w:rsidR="005F7D07" w:rsidRPr="005F7D07" w:rsidRDefault="005F7D07" w:rsidP="005F7D07">
      <w:pPr>
        <w:rPr>
          <w:rFonts w:ascii="Tahoma" w:hAnsi="Tahoma" w:cs="Tahoma"/>
          <w:iCs/>
          <w:sz w:val="22"/>
          <w:szCs w:val="22"/>
        </w:rPr>
      </w:pPr>
      <w:r w:rsidRPr="005F7D07">
        <w:rPr>
          <w:rFonts w:ascii="Tahoma" w:hAnsi="Tahoma" w:cs="Tahoma"/>
          <w:iCs/>
          <w:sz w:val="22"/>
          <w:szCs w:val="22"/>
        </w:rPr>
        <w:t>(</w:t>
      </w:r>
      <w:proofErr w:type="gramStart"/>
      <w:r w:rsidRPr="005F7D07">
        <w:rPr>
          <w:rFonts w:ascii="Tahoma" w:hAnsi="Tahoma" w:cs="Tahoma"/>
          <w:iCs/>
          <w:sz w:val="22"/>
          <w:szCs w:val="22"/>
        </w:rPr>
        <w:t>date</w:t>
      </w:r>
      <w:proofErr w:type="gramEnd"/>
      <w:r w:rsidRPr="005F7D07">
        <w:rPr>
          <w:rFonts w:ascii="Tahoma" w:hAnsi="Tahoma" w:cs="Tahoma"/>
          <w:iCs/>
          <w:sz w:val="22"/>
          <w:szCs w:val="22"/>
        </w:rPr>
        <w:t xml:space="preserve"> of signature)</w:t>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t xml:space="preserve">  (</w:t>
      </w:r>
      <w:proofErr w:type="gramStart"/>
      <w:r w:rsidRPr="005F7D07">
        <w:rPr>
          <w:rFonts w:ascii="Tahoma" w:hAnsi="Tahoma" w:cs="Tahoma"/>
          <w:iCs/>
          <w:sz w:val="22"/>
          <w:szCs w:val="22"/>
        </w:rPr>
        <w:t>signature</w:t>
      </w:r>
      <w:proofErr w:type="gramEnd"/>
      <w:r w:rsidRPr="005F7D07">
        <w:rPr>
          <w:rFonts w:ascii="Tahoma" w:hAnsi="Tahoma" w:cs="Tahoma"/>
          <w:iCs/>
          <w:sz w:val="22"/>
          <w:szCs w:val="22"/>
        </w:rPr>
        <w:t>)</w:t>
      </w:r>
    </w:p>
    <w:p w14:paraId="2E291119" w14:textId="77777777" w:rsidR="005F7D07" w:rsidRPr="005F7D07" w:rsidRDefault="005F7D07" w:rsidP="005F7D07">
      <w:pPr>
        <w:jc w:val="center"/>
        <w:rPr>
          <w:rFonts w:ascii="Tahoma" w:hAnsi="Tahoma" w:cs="Tahoma"/>
          <w:i/>
          <w:iCs/>
          <w:sz w:val="22"/>
          <w:szCs w:val="22"/>
        </w:rPr>
      </w:pPr>
    </w:p>
    <w:p w14:paraId="7881B309" w14:textId="77777777" w:rsidR="005F7D07" w:rsidRPr="005F7D07" w:rsidRDefault="005F7D07" w:rsidP="005F7D07">
      <w:pPr>
        <w:tabs>
          <w:tab w:val="left" w:pos="6435"/>
        </w:tabs>
        <w:rPr>
          <w:rFonts w:ascii="Tahoma" w:hAnsi="Tahoma" w:cs="Tahoma"/>
          <w:sz w:val="22"/>
          <w:szCs w:val="22"/>
        </w:rPr>
      </w:pPr>
    </w:p>
    <w:p w14:paraId="22BE6100" w14:textId="77777777" w:rsidR="005F7D07" w:rsidRPr="005F7D07" w:rsidRDefault="005F7D07" w:rsidP="005F7D07">
      <w:pPr>
        <w:tabs>
          <w:tab w:val="left" w:pos="6435"/>
        </w:tabs>
        <w:rPr>
          <w:rFonts w:ascii="Tahoma" w:hAnsi="Tahoma" w:cs="Tahoma"/>
          <w:sz w:val="22"/>
          <w:szCs w:val="22"/>
        </w:rPr>
      </w:pPr>
    </w:p>
    <w:p w14:paraId="7C9BF2DF" w14:textId="77777777" w:rsidR="005F7D07" w:rsidRPr="005F7D07" w:rsidRDefault="005F7D07" w:rsidP="005F7D07">
      <w:pPr>
        <w:rPr>
          <w:rFonts w:ascii="Tahoma" w:hAnsi="Tahoma" w:cs="Tahoma"/>
          <w:sz w:val="22"/>
          <w:szCs w:val="22"/>
        </w:rPr>
      </w:pPr>
      <w:r w:rsidRPr="005F7D07">
        <w:rPr>
          <w:rFonts w:ascii="Tahoma" w:hAnsi="Tahoma" w:cs="Tahoma"/>
          <w:sz w:val="22"/>
          <w:szCs w:val="22"/>
        </w:rPr>
        <w:br w:type="page"/>
      </w:r>
    </w:p>
    <w:p w14:paraId="05C145DC" w14:textId="77777777" w:rsidR="005F7D07" w:rsidRPr="005F7D07" w:rsidRDefault="005F7D07" w:rsidP="005F7D07">
      <w:pPr>
        <w:tabs>
          <w:tab w:val="left" w:pos="6435"/>
        </w:tabs>
        <w:rPr>
          <w:rFonts w:ascii="Tahoma" w:hAnsi="Tahoma" w:cs="Tahoma"/>
          <w:sz w:val="22"/>
          <w:szCs w:val="22"/>
        </w:rPr>
      </w:pPr>
    </w:p>
    <w:p w14:paraId="62A1AB50" w14:textId="77777777" w:rsidR="005F7D07" w:rsidRPr="005F7D07" w:rsidRDefault="005F7D07" w:rsidP="005F7D07">
      <w:pPr>
        <w:autoSpaceDE w:val="0"/>
        <w:autoSpaceDN w:val="0"/>
        <w:adjustRightInd w:val="0"/>
        <w:jc w:val="right"/>
        <w:rPr>
          <w:rFonts w:ascii="Tahoma" w:hAnsi="Tahoma" w:cs="Tahoma"/>
          <w:b/>
          <w:i/>
          <w:sz w:val="22"/>
          <w:szCs w:val="22"/>
        </w:rPr>
      </w:pPr>
      <w:r w:rsidRPr="005F7D07">
        <w:rPr>
          <w:rFonts w:ascii="Tahoma" w:hAnsi="Tahoma" w:cs="Tahoma"/>
          <w:b/>
          <w:sz w:val="22"/>
          <w:szCs w:val="22"/>
        </w:rPr>
        <w:t xml:space="preserve">                                                                                             </w:t>
      </w:r>
      <w:r w:rsidRPr="005F7D07">
        <w:rPr>
          <w:rFonts w:ascii="Tahoma" w:hAnsi="Tahoma" w:cs="Tahoma"/>
          <w:b/>
          <w:i/>
          <w:sz w:val="22"/>
          <w:szCs w:val="22"/>
        </w:rPr>
        <w:t>Annex No 10</w:t>
      </w:r>
    </w:p>
    <w:p w14:paraId="6F360436" w14:textId="77777777" w:rsidR="005F7D07" w:rsidRPr="005F7D07" w:rsidRDefault="005F7D07" w:rsidP="005F7D07">
      <w:pPr>
        <w:ind w:right="-4" w:firstLine="720"/>
        <w:contextualSpacing/>
        <w:jc w:val="center"/>
        <w:rPr>
          <w:rFonts w:ascii="Tahoma" w:hAnsi="Tahoma" w:cs="Tahoma"/>
          <w:b/>
          <w:sz w:val="22"/>
          <w:szCs w:val="22"/>
        </w:rPr>
      </w:pPr>
    </w:p>
    <w:p w14:paraId="064C77E4" w14:textId="77777777" w:rsidR="005F7D07" w:rsidRPr="005F7D07" w:rsidRDefault="005F7D07" w:rsidP="005F7D07">
      <w:pPr>
        <w:ind w:right="-4" w:firstLine="720"/>
        <w:contextualSpacing/>
        <w:jc w:val="center"/>
        <w:rPr>
          <w:rFonts w:ascii="Tahoma" w:hAnsi="Tahoma" w:cs="Tahoma"/>
          <w:b/>
          <w:sz w:val="22"/>
          <w:szCs w:val="22"/>
        </w:rPr>
      </w:pPr>
      <w:r w:rsidRPr="005F7D07">
        <w:rPr>
          <w:rFonts w:ascii="Tahoma" w:hAnsi="Tahoma" w:cs="Tahoma"/>
          <w:b/>
          <w:sz w:val="22"/>
          <w:szCs w:val="22"/>
        </w:rPr>
        <w:t>D E C L A R A T I O N</w:t>
      </w:r>
    </w:p>
    <w:p w14:paraId="3EA02B70" w14:textId="77777777" w:rsidR="005F7D07" w:rsidRPr="005F7D07" w:rsidRDefault="005F7D07" w:rsidP="005F7D07">
      <w:pPr>
        <w:ind w:right="-4" w:firstLine="720"/>
        <w:contextualSpacing/>
        <w:jc w:val="center"/>
        <w:rPr>
          <w:rFonts w:ascii="Tahoma" w:hAnsi="Tahoma" w:cs="Tahoma"/>
          <w:b/>
          <w:sz w:val="22"/>
          <w:szCs w:val="22"/>
        </w:rPr>
      </w:pPr>
    </w:p>
    <w:p w14:paraId="21AF37B7" w14:textId="77777777" w:rsidR="005F7D07" w:rsidRPr="005F7D07" w:rsidRDefault="005F7D07" w:rsidP="005F7D07">
      <w:pPr>
        <w:ind w:right="-4" w:firstLine="720"/>
        <w:contextualSpacing/>
        <w:jc w:val="center"/>
        <w:rPr>
          <w:rFonts w:ascii="Tahoma" w:hAnsi="Tahoma" w:cs="Tahoma"/>
          <w:b/>
          <w:sz w:val="22"/>
          <w:szCs w:val="22"/>
        </w:rPr>
      </w:pPr>
      <w:r w:rsidRPr="005F7D07">
        <w:rPr>
          <w:rFonts w:ascii="Tahoma" w:hAnsi="Tahoma" w:cs="Tahoma"/>
          <w:b/>
          <w:sz w:val="22"/>
          <w:szCs w:val="22"/>
        </w:rPr>
        <w:t>on</w:t>
      </w:r>
    </w:p>
    <w:p w14:paraId="59F91AA8" w14:textId="77777777" w:rsidR="005F7D07" w:rsidRPr="005F7D07" w:rsidRDefault="005F7D07" w:rsidP="005F7D07">
      <w:pPr>
        <w:ind w:right="-4" w:firstLine="720"/>
        <w:contextualSpacing/>
        <w:jc w:val="center"/>
        <w:rPr>
          <w:rFonts w:ascii="Tahoma" w:hAnsi="Tahoma" w:cs="Tahoma"/>
          <w:b/>
          <w:sz w:val="22"/>
          <w:szCs w:val="22"/>
        </w:rPr>
      </w:pPr>
    </w:p>
    <w:p w14:paraId="44807B31" w14:textId="77777777" w:rsidR="005F7D07" w:rsidRPr="005F7D07" w:rsidRDefault="005F7D07" w:rsidP="005F7D07">
      <w:pPr>
        <w:widowControl w:val="0"/>
        <w:autoSpaceDE w:val="0"/>
        <w:autoSpaceDN w:val="0"/>
        <w:adjustRightInd w:val="0"/>
        <w:spacing w:beforeAutospacing="1" w:afterAutospacing="1"/>
        <w:ind w:right="-4"/>
        <w:contextualSpacing/>
        <w:jc w:val="both"/>
        <w:rPr>
          <w:rFonts w:ascii="Tahoma" w:hAnsi="Tahoma" w:cs="Tahoma"/>
          <w:b/>
          <w:sz w:val="22"/>
          <w:szCs w:val="22"/>
        </w:rPr>
      </w:pPr>
      <w:r w:rsidRPr="005F7D07">
        <w:rPr>
          <w:rFonts w:ascii="Tahoma" w:hAnsi="Tahoma" w:cs="Tahoma"/>
          <w:b/>
          <w:sz w:val="22"/>
          <w:szCs w:val="22"/>
        </w:rPr>
        <w:t xml:space="preserve">consent for unilateral, one-off extension of the credit period by 6 new months, 15 business days before expiry of the repayment period </w:t>
      </w:r>
    </w:p>
    <w:p w14:paraId="1002F0AD" w14:textId="77777777" w:rsidR="005F7D07" w:rsidRPr="005F7D07" w:rsidRDefault="005F7D07" w:rsidP="005F7D07">
      <w:pPr>
        <w:rPr>
          <w:rFonts w:ascii="Tahoma" w:hAnsi="Tahoma" w:cs="Tahoma"/>
          <w:sz w:val="22"/>
          <w:szCs w:val="22"/>
        </w:rPr>
      </w:pPr>
    </w:p>
    <w:p w14:paraId="5BD7E993" w14:textId="77777777" w:rsidR="005F7D07" w:rsidRPr="005F7D07" w:rsidRDefault="005F7D07" w:rsidP="005F7D07">
      <w:pPr>
        <w:rPr>
          <w:rFonts w:ascii="Tahoma" w:hAnsi="Tahoma" w:cs="Tahoma"/>
          <w:sz w:val="22"/>
          <w:szCs w:val="22"/>
        </w:rPr>
      </w:pPr>
      <w:r w:rsidRPr="005F7D07">
        <w:rPr>
          <w:rFonts w:ascii="Tahoma" w:hAnsi="Tahoma" w:cs="Tahoma"/>
          <w:sz w:val="22"/>
          <w:szCs w:val="22"/>
        </w:rPr>
        <w:t>The undersigned</w:t>
      </w:r>
    </w:p>
    <w:tbl>
      <w:tblPr>
        <w:tblW w:w="9288" w:type="dxa"/>
        <w:tblLook w:val="0000" w:firstRow="0" w:lastRow="0" w:firstColumn="0" w:lastColumn="0" w:noHBand="0" w:noVBand="0"/>
      </w:tblPr>
      <w:tblGrid>
        <w:gridCol w:w="2324"/>
        <w:gridCol w:w="6964"/>
      </w:tblGrid>
      <w:tr w:rsidR="005F7D07" w:rsidRPr="005F7D07" w14:paraId="2C03B98E" w14:textId="77777777" w:rsidTr="00116ABB">
        <w:tc>
          <w:tcPr>
            <w:tcW w:w="9288" w:type="dxa"/>
            <w:gridSpan w:val="2"/>
            <w:tcBorders>
              <w:bottom w:val="dotted" w:sz="4" w:space="0" w:color="auto"/>
            </w:tcBorders>
            <w:vAlign w:val="bottom"/>
          </w:tcPr>
          <w:p w14:paraId="0528863F" w14:textId="77777777" w:rsidR="005F7D07" w:rsidRPr="005F7D07" w:rsidRDefault="005F7D07" w:rsidP="00116ABB">
            <w:pPr>
              <w:rPr>
                <w:rFonts w:ascii="Tahoma" w:hAnsi="Tahoma" w:cs="Tahoma"/>
                <w:b/>
                <w:sz w:val="22"/>
                <w:szCs w:val="22"/>
              </w:rPr>
            </w:pPr>
          </w:p>
          <w:p w14:paraId="7EB2CA31" w14:textId="77777777" w:rsidR="005F7D07" w:rsidRPr="005F7D07" w:rsidRDefault="005F7D07" w:rsidP="00116ABB">
            <w:pPr>
              <w:rPr>
                <w:rFonts w:ascii="Tahoma" w:hAnsi="Tahoma" w:cs="Tahoma"/>
                <w:b/>
                <w:caps/>
                <w:sz w:val="22"/>
                <w:szCs w:val="22"/>
              </w:rPr>
            </w:pPr>
          </w:p>
        </w:tc>
      </w:tr>
      <w:tr w:rsidR="005F7D07" w:rsidRPr="005F7D07" w14:paraId="5B2FB92F" w14:textId="77777777" w:rsidTr="00116ABB">
        <w:trPr>
          <w:trHeight w:val="70"/>
        </w:trPr>
        <w:tc>
          <w:tcPr>
            <w:tcW w:w="9288" w:type="dxa"/>
            <w:gridSpan w:val="2"/>
            <w:tcBorders>
              <w:top w:val="dotted" w:sz="4" w:space="0" w:color="auto"/>
            </w:tcBorders>
            <w:vAlign w:val="bottom"/>
          </w:tcPr>
          <w:p w14:paraId="25F24AE3"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full name</w:t>
            </w:r>
          </w:p>
        </w:tc>
      </w:tr>
      <w:tr w:rsidR="005F7D07" w:rsidRPr="005F7D07" w14:paraId="5B5129DC" w14:textId="77777777" w:rsidTr="00116ABB">
        <w:trPr>
          <w:trHeight w:val="70"/>
        </w:trPr>
        <w:tc>
          <w:tcPr>
            <w:tcW w:w="2324" w:type="dxa"/>
            <w:tcBorders>
              <w:top w:val="dotted" w:sz="4" w:space="0" w:color="auto"/>
            </w:tcBorders>
            <w:vAlign w:val="bottom"/>
          </w:tcPr>
          <w:p w14:paraId="50E02E4B"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PIN</w:t>
            </w:r>
          </w:p>
        </w:tc>
        <w:tc>
          <w:tcPr>
            <w:tcW w:w="6964" w:type="dxa"/>
            <w:tcBorders>
              <w:top w:val="dotted" w:sz="4" w:space="0" w:color="auto"/>
              <w:bottom w:val="dotted" w:sz="4" w:space="0" w:color="auto"/>
            </w:tcBorders>
            <w:vAlign w:val="bottom"/>
          </w:tcPr>
          <w:p w14:paraId="435CD481" w14:textId="77777777" w:rsidR="005F7D07" w:rsidRPr="005F7D07" w:rsidRDefault="005F7D07" w:rsidP="00116ABB">
            <w:pPr>
              <w:ind w:right="72"/>
              <w:rPr>
                <w:rFonts w:ascii="Tahoma" w:hAnsi="Tahoma" w:cs="Tahoma"/>
                <w:sz w:val="22"/>
                <w:szCs w:val="22"/>
              </w:rPr>
            </w:pPr>
          </w:p>
        </w:tc>
      </w:tr>
      <w:tr w:rsidR="005F7D07" w:rsidRPr="005F7D07" w14:paraId="438EE130" w14:textId="77777777" w:rsidTr="00116ABB">
        <w:tc>
          <w:tcPr>
            <w:tcW w:w="2324" w:type="dxa"/>
            <w:vAlign w:val="bottom"/>
          </w:tcPr>
          <w:p w14:paraId="53BFC452"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ID card No.</w:t>
            </w:r>
          </w:p>
        </w:tc>
        <w:tc>
          <w:tcPr>
            <w:tcW w:w="6964" w:type="dxa"/>
            <w:tcBorders>
              <w:top w:val="dotted" w:sz="4" w:space="0" w:color="auto"/>
              <w:bottom w:val="dotted" w:sz="4" w:space="0" w:color="auto"/>
            </w:tcBorders>
            <w:vAlign w:val="bottom"/>
          </w:tcPr>
          <w:p w14:paraId="7EDB711A" w14:textId="77777777" w:rsidR="005F7D07" w:rsidRPr="005F7D07" w:rsidRDefault="005F7D07" w:rsidP="00116ABB">
            <w:pPr>
              <w:ind w:right="72"/>
              <w:rPr>
                <w:rFonts w:ascii="Tahoma" w:hAnsi="Tahoma" w:cs="Tahoma"/>
                <w:sz w:val="22"/>
                <w:szCs w:val="22"/>
              </w:rPr>
            </w:pPr>
          </w:p>
        </w:tc>
      </w:tr>
      <w:tr w:rsidR="005F7D07" w:rsidRPr="005F7D07" w14:paraId="78737D60" w14:textId="77777777" w:rsidTr="00116ABB">
        <w:tc>
          <w:tcPr>
            <w:tcW w:w="2324" w:type="dxa"/>
            <w:vAlign w:val="bottom"/>
          </w:tcPr>
          <w:p w14:paraId="5B61DA42"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permanent address</w:t>
            </w:r>
          </w:p>
        </w:tc>
        <w:tc>
          <w:tcPr>
            <w:tcW w:w="6964" w:type="dxa"/>
            <w:tcBorders>
              <w:top w:val="dotted" w:sz="4" w:space="0" w:color="auto"/>
              <w:bottom w:val="dotted" w:sz="4" w:space="0" w:color="auto"/>
            </w:tcBorders>
            <w:vAlign w:val="bottom"/>
          </w:tcPr>
          <w:p w14:paraId="53FEFE6D" w14:textId="77777777" w:rsidR="005F7D07" w:rsidRPr="005F7D07" w:rsidRDefault="005F7D07" w:rsidP="00116ABB">
            <w:pPr>
              <w:ind w:right="72"/>
              <w:rPr>
                <w:rFonts w:ascii="Tahoma" w:hAnsi="Tahoma" w:cs="Tahoma"/>
                <w:sz w:val="22"/>
                <w:szCs w:val="22"/>
              </w:rPr>
            </w:pPr>
          </w:p>
        </w:tc>
      </w:tr>
      <w:tr w:rsidR="005F7D07" w:rsidRPr="005F7D07" w14:paraId="4D173C48" w14:textId="77777777" w:rsidTr="00116ABB">
        <w:tc>
          <w:tcPr>
            <w:tcW w:w="2324" w:type="dxa"/>
            <w:vAlign w:val="bottom"/>
          </w:tcPr>
          <w:p w14:paraId="019DCDA8" w14:textId="77777777" w:rsidR="005F7D07" w:rsidRPr="005F7D07" w:rsidRDefault="005F7D07" w:rsidP="00116ABB">
            <w:pPr>
              <w:ind w:right="72"/>
              <w:rPr>
                <w:rFonts w:ascii="Tahoma" w:hAnsi="Tahoma" w:cs="Tahoma"/>
                <w:sz w:val="22"/>
                <w:szCs w:val="22"/>
              </w:rPr>
            </w:pPr>
            <w:r w:rsidRPr="005F7D07">
              <w:rPr>
                <w:rFonts w:ascii="Tahoma" w:hAnsi="Tahoma" w:cs="Tahoma"/>
                <w:sz w:val="22"/>
                <w:szCs w:val="22"/>
              </w:rPr>
              <w:t>in my capacity of</w:t>
            </w:r>
          </w:p>
        </w:tc>
        <w:tc>
          <w:tcPr>
            <w:tcW w:w="6964" w:type="dxa"/>
            <w:tcBorders>
              <w:top w:val="dotted" w:sz="4" w:space="0" w:color="auto"/>
              <w:bottom w:val="dotted" w:sz="4" w:space="0" w:color="auto"/>
            </w:tcBorders>
            <w:vAlign w:val="bottom"/>
          </w:tcPr>
          <w:p w14:paraId="1DE74A39" w14:textId="77777777" w:rsidR="005F7D07" w:rsidRPr="005F7D07" w:rsidRDefault="005F7D07" w:rsidP="00116ABB">
            <w:pPr>
              <w:ind w:right="72"/>
              <w:rPr>
                <w:rFonts w:ascii="Tahoma" w:hAnsi="Tahoma" w:cs="Tahoma"/>
                <w:sz w:val="22"/>
                <w:szCs w:val="22"/>
              </w:rPr>
            </w:pPr>
          </w:p>
        </w:tc>
      </w:tr>
      <w:tr w:rsidR="005F7D07" w:rsidRPr="005F7D07" w14:paraId="68AEDDF5" w14:textId="77777777" w:rsidTr="00116ABB">
        <w:tc>
          <w:tcPr>
            <w:tcW w:w="9288" w:type="dxa"/>
            <w:gridSpan w:val="2"/>
            <w:vAlign w:val="bottom"/>
          </w:tcPr>
          <w:p w14:paraId="0F7077C1"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job position</w:t>
            </w:r>
          </w:p>
        </w:tc>
      </w:tr>
      <w:tr w:rsidR="005F7D07" w:rsidRPr="005F7D07" w14:paraId="4F3C91AC" w14:textId="77777777" w:rsidTr="00116ABB">
        <w:tc>
          <w:tcPr>
            <w:tcW w:w="9288" w:type="dxa"/>
            <w:gridSpan w:val="2"/>
            <w:tcBorders>
              <w:bottom w:val="dotted" w:sz="4" w:space="0" w:color="auto"/>
            </w:tcBorders>
            <w:vAlign w:val="bottom"/>
          </w:tcPr>
          <w:p w14:paraId="1785FEB6" w14:textId="77777777" w:rsidR="005F7D07" w:rsidRPr="005F7D07" w:rsidRDefault="005F7D07" w:rsidP="00116ABB">
            <w:pPr>
              <w:rPr>
                <w:rFonts w:ascii="Tahoma" w:hAnsi="Tahoma" w:cs="Tahoma"/>
                <w:b/>
                <w:sz w:val="22"/>
                <w:szCs w:val="22"/>
              </w:rPr>
            </w:pPr>
          </w:p>
          <w:p w14:paraId="0A894584" w14:textId="77777777" w:rsidR="005F7D07" w:rsidRPr="005F7D07" w:rsidRDefault="005F7D07" w:rsidP="00116ABB">
            <w:pPr>
              <w:rPr>
                <w:rFonts w:ascii="Tahoma" w:hAnsi="Tahoma" w:cs="Tahoma"/>
                <w:b/>
                <w:caps/>
                <w:sz w:val="22"/>
                <w:szCs w:val="22"/>
              </w:rPr>
            </w:pPr>
            <w:r w:rsidRPr="005F7D07">
              <w:rPr>
                <w:rFonts w:ascii="Tahoma" w:hAnsi="Tahoma" w:cs="Tahoma"/>
                <w:b/>
                <w:sz w:val="22"/>
                <w:szCs w:val="22"/>
              </w:rPr>
              <w:t>of</w:t>
            </w:r>
          </w:p>
        </w:tc>
      </w:tr>
      <w:tr w:rsidR="005F7D07" w:rsidRPr="005F7D07" w14:paraId="535EF996" w14:textId="77777777" w:rsidTr="00116ABB">
        <w:trPr>
          <w:trHeight w:val="70"/>
        </w:trPr>
        <w:tc>
          <w:tcPr>
            <w:tcW w:w="9288" w:type="dxa"/>
            <w:gridSpan w:val="2"/>
            <w:tcBorders>
              <w:top w:val="dotted" w:sz="4" w:space="0" w:color="auto"/>
            </w:tcBorders>
            <w:vAlign w:val="bottom"/>
          </w:tcPr>
          <w:p w14:paraId="61AD6094" w14:textId="77777777" w:rsidR="005F7D07" w:rsidRPr="005F7D07" w:rsidRDefault="005F7D07" w:rsidP="00116ABB">
            <w:pPr>
              <w:ind w:right="72"/>
              <w:jc w:val="center"/>
              <w:rPr>
                <w:rFonts w:ascii="Tahoma" w:hAnsi="Tahoma" w:cs="Tahoma"/>
                <w:i/>
                <w:sz w:val="22"/>
                <w:szCs w:val="22"/>
              </w:rPr>
            </w:pPr>
            <w:r w:rsidRPr="005F7D07">
              <w:rPr>
                <w:rFonts w:ascii="Tahoma" w:hAnsi="Tahoma" w:cs="Tahoma"/>
                <w:i/>
                <w:sz w:val="22"/>
                <w:szCs w:val="22"/>
              </w:rPr>
              <w:t>name of participant</w:t>
            </w:r>
          </w:p>
        </w:tc>
      </w:tr>
    </w:tbl>
    <w:p w14:paraId="7D99D7F0" w14:textId="77777777" w:rsidR="005F7D07" w:rsidRPr="005F7D07" w:rsidRDefault="005F7D07" w:rsidP="005F7D07">
      <w:pPr>
        <w:rPr>
          <w:rFonts w:ascii="Tahoma" w:hAnsi="Tahoma" w:cs="Tahoma"/>
          <w:sz w:val="22"/>
          <w:szCs w:val="22"/>
        </w:rPr>
      </w:pPr>
    </w:p>
    <w:p w14:paraId="11FE1A56" w14:textId="77777777" w:rsidR="005F7D07" w:rsidRPr="005F7D07" w:rsidRDefault="005F7D07" w:rsidP="005F7D07">
      <w:pPr>
        <w:jc w:val="center"/>
        <w:rPr>
          <w:rFonts w:ascii="Tahoma" w:hAnsi="Tahoma" w:cs="Tahoma"/>
          <w:b/>
          <w:spacing w:val="-3"/>
          <w:sz w:val="22"/>
          <w:szCs w:val="22"/>
        </w:rPr>
      </w:pPr>
      <w:r w:rsidRPr="005F7D07">
        <w:rPr>
          <w:rFonts w:ascii="Tahoma" w:hAnsi="Tahoma" w:cs="Tahoma"/>
          <w:sz w:val="22"/>
          <w:szCs w:val="22"/>
        </w:rPr>
        <w:t xml:space="preserve">Participant </w:t>
      </w:r>
    </w:p>
    <w:p w14:paraId="5C450A5D" w14:textId="77777777" w:rsidR="005F7D07" w:rsidRPr="005F7D07" w:rsidRDefault="005F7D07" w:rsidP="005F7D07">
      <w:pPr>
        <w:autoSpaceDE w:val="0"/>
        <w:autoSpaceDN w:val="0"/>
        <w:adjustRightInd w:val="0"/>
        <w:spacing w:before="161"/>
        <w:ind w:right="32"/>
        <w:jc w:val="both"/>
        <w:rPr>
          <w:rFonts w:ascii="Tahoma" w:eastAsia="Calibri" w:hAnsi="Tahoma" w:cs="Tahoma"/>
          <w:b/>
          <w:sz w:val="22"/>
          <w:szCs w:val="22"/>
        </w:rPr>
      </w:pPr>
      <w:r w:rsidRPr="005F7D07">
        <w:rPr>
          <w:rStyle w:val="FontStyle97"/>
          <w:rFonts w:ascii="Tahoma" w:hAnsi="Tahoma" w:cs="Tahoma"/>
        </w:rPr>
        <w:t>in</w:t>
      </w:r>
      <w:r w:rsidRPr="005F7D07">
        <w:rPr>
          <w:rStyle w:val="FontStyle97"/>
          <w:rFonts w:ascii="Tahoma" w:hAnsi="Tahoma" w:cs="Tahoma"/>
          <w:b w:val="0"/>
        </w:rPr>
        <w:t xml:space="preserve"> </w:t>
      </w:r>
      <w:r w:rsidRPr="005F7D07">
        <w:rPr>
          <w:rFonts w:ascii="Tahoma" w:hAnsi="Tahoma" w:cs="Tahoma"/>
          <w:b/>
          <w:bCs/>
          <w:sz w:val="22"/>
          <w:szCs w:val="22"/>
        </w:rPr>
        <w:t xml:space="preserve">a procedure for selection of contractors of financial service “Financing”, e.g. bank financing in the form of a collateralised loan to finance </w:t>
      </w:r>
      <w:proofErr w:type="spellStart"/>
      <w:r w:rsidRPr="005F7D07">
        <w:rPr>
          <w:rFonts w:ascii="Tahoma" w:hAnsi="Tahoma" w:cs="Tahoma"/>
          <w:b/>
          <w:bCs/>
          <w:sz w:val="22"/>
          <w:szCs w:val="22"/>
        </w:rPr>
        <w:t>Bulgartransgaz</w:t>
      </w:r>
      <w:proofErr w:type="spellEnd"/>
      <w:r w:rsidRPr="005F7D07">
        <w:rPr>
          <w:rFonts w:ascii="Tahoma" w:hAnsi="Tahoma" w:cs="Tahoma"/>
          <w:b/>
          <w:bCs/>
          <w:sz w:val="22"/>
          <w:szCs w:val="22"/>
        </w:rPr>
        <w:t xml:space="preserve"> EAD investment costs</w:t>
      </w:r>
    </w:p>
    <w:p w14:paraId="5FAB89AB" w14:textId="77777777" w:rsidR="005F7D07" w:rsidRPr="005F7D07" w:rsidRDefault="005F7D07" w:rsidP="005F7D07">
      <w:pPr>
        <w:ind w:left="2160" w:hanging="2160"/>
        <w:jc w:val="center"/>
        <w:rPr>
          <w:rFonts w:ascii="Tahoma" w:hAnsi="Tahoma" w:cs="Tahoma"/>
          <w:b/>
          <w:sz w:val="22"/>
          <w:szCs w:val="22"/>
        </w:rPr>
      </w:pPr>
    </w:p>
    <w:p w14:paraId="52CD56F0" w14:textId="77777777" w:rsidR="005F7D07" w:rsidRPr="005F7D07" w:rsidRDefault="005F7D07" w:rsidP="005F7D07">
      <w:pPr>
        <w:ind w:left="2160" w:hanging="2160"/>
        <w:jc w:val="center"/>
        <w:rPr>
          <w:rFonts w:ascii="Tahoma" w:hAnsi="Tahoma" w:cs="Tahoma"/>
          <w:b/>
          <w:sz w:val="22"/>
          <w:szCs w:val="22"/>
        </w:rPr>
      </w:pPr>
      <w:r w:rsidRPr="005F7D07">
        <w:rPr>
          <w:rFonts w:ascii="Tahoma" w:hAnsi="Tahoma" w:cs="Tahoma"/>
          <w:b/>
          <w:sz w:val="22"/>
          <w:szCs w:val="22"/>
        </w:rPr>
        <w:t xml:space="preserve">I  H E R E B </w:t>
      </w:r>
      <w:proofErr w:type="gramStart"/>
      <w:r w:rsidRPr="005F7D07">
        <w:rPr>
          <w:rFonts w:ascii="Tahoma" w:hAnsi="Tahoma" w:cs="Tahoma"/>
          <w:b/>
          <w:sz w:val="22"/>
          <w:szCs w:val="22"/>
        </w:rPr>
        <w:t>Y  D</w:t>
      </w:r>
      <w:proofErr w:type="gramEnd"/>
      <w:r w:rsidRPr="005F7D07">
        <w:rPr>
          <w:rFonts w:ascii="Tahoma" w:hAnsi="Tahoma" w:cs="Tahoma"/>
          <w:b/>
          <w:sz w:val="22"/>
          <w:szCs w:val="22"/>
        </w:rPr>
        <w:t xml:space="preserve"> E C L A R E that:</w:t>
      </w:r>
    </w:p>
    <w:p w14:paraId="2A8D0BA8" w14:textId="77777777" w:rsidR="005F7D07" w:rsidRPr="005F7D07" w:rsidRDefault="005F7D07" w:rsidP="005F7D07">
      <w:pPr>
        <w:ind w:left="2160" w:hanging="2160"/>
        <w:jc w:val="center"/>
        <w:rPr>
          <w:rFonts w:ascii="Tahoma" w:hAnsi="Tahoma" w:cs="Tahoma"/>
          <w:b/>
          <w:sz w:val="22"/>
          <w:szCs w:val="22"/>
        </w:rPr>
      </w:pPr>
    </w:p>
    <w:p w14:paraId="0004F70A" w14:textId="77777777" w:rsidR="005F7D07" w:rsidRPr="005F7D07" w:rsidRDefault="005F7D07" w:rsidP="005F7D07">
      <w:pPr>
        <w:tabs>
          <w:tab w:val="left" w:pos="426"/>
        </w:tabs>
        <w:ind w:right="-4"/>
        <w:contextualSpacing/>
        <w:jc w:val="both"/>
        <w:rPr>
          <w:rFonts w:ascii="Tahoma" w:hAnsi="Tahoma" w:cs="Tahoma"/>
          <w:sz w:val="22"/>
          <w:szCs w:val="22"/>
        </w:rPr>
      </w:pPr>
      <w:r w:rsidRPr="005F7D07">
        <w:rPr>
          <w:rFonts w:ascii="Tahoma" w:hAnsi="Tahoma" w:cs="Tahoma"/>
          <w:sz w:val="22"/>
          <w:szCs w:val="22"/>
        </w:rPr>
        <w:t xml:space="preserve">The credit institution I represent, provides its agreement for </w:t>
      </w:r>
      <w:proofErr w:type="spellStart"/>
      <w:r w:rsidRPr="005F7D07">
        <w:rPr>
          <w:rFonts w:ascii="Tahoma" w:hAnsi="Tahoma" w:cs="Tahoma"/>
          <w:sz w:val="22"/>
          <w:szCs w:val="22"/>
        </w:rPr>
        <w:t>Bulgartransgaz</w:t>
      </w:r>
      <w:proofErr w:type="spellEnd"/>
      <w:r w:rsidRPr="005F7D07">
        <w:rPr>
          <w:rFonts w:ascii="Tahoma" w:hAnsi="Tahoma" w:cs="Tahoma"/>
          <w:sz w:val="22"/>
          <w:szCs w:val="22"/>
        </w:rPr>
        <w:t xml:space="preserve"> EAD to be entitled to unilaterally and one-off extend the credit period by another 6 months, but within the term of the framework contract, 15 business days before expiry of the repayment period. </w:t>
      </w:r>
    </w:p>
    <w:p w14:paraId="5985E74A" w14:textId="77777777" w:rsidR="005F7D07" w:rsidRPr="005F7D07" w:rsidRDefault="005F7D07" w:rsidP="005F7D07">
      <w:pPr>
        <w:ind w:right="-4"/>
        <w:contextualSpacing/>
        <w:jc w:val="both"/>
        <w:rPr>
          <w:rFonts w:ascii="Tahoma" w:hAnsi="Tahoma" w:cs="Tahoma"/>
          <w:sz w:val="22"/>
          <w:szCs w:val="22"/>
        </w:rPr>
      </w:pPr>
    </w:p>
    <w:p w14:paraId="0106E59E" w14:textId="77777777" w:rsidR="005F7D07" w:rsidRPr="005F7D07" w:rsidRDefault="005F7D07" w:rsidP="005F7D07">
      <w:pPr>
        <w:tabs>
          <w:tab w:val="left" w:pos="426"/>
        </w:tabs>
        <w:jc w:val="both"/>
        <w:rPr>
          <w:rFonts w:ascii="Tahoma" w:hAnsi="Tahoma" w:cs="Tahoma"/>
          <w:sz w:val="22"/>
          <w:szCs w:val="22"/>
        </w:rPr>
      </w:pPr>
    </w:p>
    <w:p w14:paraId="00A396AC" w14:textId="77777777" w:rsidR="005F7D07" w:rsidRPr="005F7D07" w:rsidRDefault="005F7D07" w:rsidP="005F7D07">
      <w:pPr>
        <w:ind w:right="-4"/>
        <w:contextualSpacing/>
        <w:jc w:val="both"/>
        <w:rPr>
          <w:rFonts w:ascii="Tahoma" w:hAnsi="Tahoma" w:cs="Tahoma"/>
          <w:sz w:val="22"/>
          <w:szCs w:val="22"/>
        </w:rPr>
      </w:pPr>
    </w:p>
    <w:p w14:paraId="1ED807C6" w14:textId="77777777" w:rsidR="005F7D07" w:rsidRPr="005F7D07" w:rsidRDefault="005F7D07" w:rsidP="005F7D07">
      <w:pPr>
        <w:ind w:right="-4"/>
        <w:contextualSpacing/>
        <w:jc w:val="both"/>
        <w:rPr>
          <w:rFonts w:ascii="Tahoma" w:hAnsi="Tahoma" w:cs="Tahoma"/>
          <w:sz w:val="22"/>
          <w:szCs w:val="22"/>
        </w:rPr>
      </w:pPr>
      <w:r w:rsidRPr="005F7D07">
        <w:rPr>
          <w:rFonts w:ascii="Tahoma" w:hAnsi="Tahoma" w:cs="Tahoma"/>
          <w:sz w:val="22"/>
          <w:szCs w:val="22"/>
        </w:rPr>
        <w:t>I am aware that I shall be liable for declaring false data under Art. 313 of the Criminal Code.</w:t>
      </w:r>
    </w:p>
    <w:p w14:paraId="60AEFA40" w14:textId="77777777" w:rsidR="005F7D07" w:rsidRPr="005F7D07" w:rsidRDefault="005F7D07" w:rsidP="005F7D07">
      <w:pPr>
        <w:rPr>
          <w:rFonts w:ascii="Tahoma" w:hAnsi="Tahoma" w:cs="Tahoma"/>
          <w:sz w:val="22"/>
          <w:szCs w:val="22"/>
        </w:rPr>
      </w:pPr>
    </w:p>
    <w:p w14:paraId="33C34719" w14:textId="77777777" w:rsidR="005F7D07" w:rsidRPr="005F7D07" w:rsidRDefault="005F7D07" w:rsidP="005F7D07">
      <w:pPr>
        <w:rPr>
          <w:rFonts w:ascii="Tahoma" w:hAnsi="Tahoma" w:cs="Tahoma"/>
          <w:sz w:val="22"/>
          <w:szCs w:val="22"/>
        </w:rPr>
      </w:pPr>
    </w:p>
    <w:p w14:paraId="658B6425" w14:textId="77777777" w:rsidR="005F7D07" w:rsidRPr="005F7D07" w:rsidRDefault="005F7D07" w:rsidP="005F7D07">
      <w:pPr>
        <w:rPr>
          <w:rFonts w:ascii="Tahoma" w:hAnsi="Tahoma" w:cs="Tahoma"/>
          <w:sz w:val="22"/>
          <w:szCs w:val="22"/>
        </w:rPr>
      </w:pPr>
    </w:p>
    <w:p w14:paraId="2F8DC605" w14:textId="77777777" w:rsidR="005F7D07" w:rsidRPr="005F7D07" w:rsidRDefault="005F7D07" w:rsidP="005F7D07">
      <w:pPr>
        <w:rPr>
          <w:rFonts w:ascii="Tahoma" w:hAnsi="Tahoma" w:cs="Tahoma"/>
          <w:sz w:val="22"/>
          <w:szCs w:val="22"/>
        </w:rPr>
      </w:pPr>
    </w:p>
    <w:p w14:paraId="6CF27AD7" w14:textId="77777777" w:rsidR="005F7D07" w:rsidRPr="005F7D07" w:rsidRDefault="005F7D07" w:rsidP="005F7D07">
      <w:pPr>
        <w:ind w:firstLine="540"/>
        <w:jc w:val="both"/>
        <w:rPr>
          <w:rFonts w:ascii="Tahoma" w:hAnsi="Tahoma" w:cs="Tahoma"/>
          <w:bCs/>
          <w:sz w:val="22"/>
          <w:szCs w:val="22"/>
        </w:rPr>
      </w:pPr>
    </w:p>
    <w:p w14:paraId="2D5F7FD2" w14:textId="77777777" w:rsidR="005F7D07" w:rsidRPr="005F7D07" w:rsidRDefault="005F7D07" w:rsidP="005F7D07">
      <w:pPr>
        <w:rPr>
          <w:rFonts w:ascii="Tahoma" w:hAnsi="Tahoma" w:cs="Tahoma"/>
          <w:sz w:val="22"/>
          <w:szCs w:val="22"/>
        </w:rPr>
      </w:pPr>
      <w:r w:rsidRPr="005F7D07">
        <w:rPr>
          <w:rFonts w:ascii="Tahoma" w:hAnsi="Tahoma" w:cs="Tahoma"/>
          <w:sz w:val="22"/>
          <w:szCs w:val="22"/>
        </w:rPr>
        <w:t xml:space="preserve">___________________                 </w:t>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r>
      <w:r w:rsidRPr="005F7D07">
        <w:rPr>
          <w:rFonts w:ascii="Tahoma" w:hAnsi="Tahoma" w:cs="Tahoma"/>
          <w:sz w:val="22"/>
          <w:szCs w:val="22"/>
        </w:rPr>
        <w:tab/>
        <w:t>Declarant:  ______________</w:t>
      </w:r>
    </w:p>
    <w:p w14:paraId="43B75C8D" w14:textId="77777777" w:rsidR="005F7D07" w:rsidRPr="005F7D07" w:rsidRDefault="005F7D07" w:rsidP="005F7D07">
      <w:pPr>
        <w:rPr>
          <w:rFonts w:ascii="Tahoma" w:hAnsi="Tahoma" w:cs="Tahoma"/>
          <w:sz w:val="22"/>
          <w:szCs w:val="22"/>
        </w:rPr>
      </w:pPr>
    </w:p>
    <w:p w14:paraId="6C666F14" w14:textId="77777777" w:rsidR="005F7D07" w:rsidRPr="005F7D07" w:rsidRDefault="005F7D07" w:rsidP="005F7D07">
      <w:pPr>
        <w:rPr>
          <w:rFonts w:ascii="Tahoma" w:hAnsi="Tahoma" w:cs="Tahoma"/>
          <w:iCs/>
          <w:sz w:val="22"/>
          <w:szCs w:val="22"/>
        </w:rPr>
      </w:pPr>
      <w:r w:rsidRPr="005F7D07">
        <w:rPr>
          <w:rFonts w:ascii="Tahoma" w:hAnsi="Tahoma" w:cs="Tahoma"/>
          <w:iCs/>
          <w:sz w:val="22"/>
          <w:szCs w:val="22"/>
        </w:rPr>
        <w:t>(</w:t>
      </w:r>
      <w:proofErr w:type="gramStart"/>
      <w:r w:rsidRPr="005F7D07">
        <w:rPr>
          <w:rFonts w:ascii="Tahoma" w:hAnsi="Tahoma" w:cs="Tahoma"/>
          <w:iCs/>
          <w:sz w:val="22"/>
          <w:szCs w:val="22"/>
        </w:rPr>
        <w:t>date</w:t>
      </w:r>
      <w:proofErr w:type="gramEnd"/>
      <w:r w:rsidRPr="005F7D07">
        <w:rPr>
          <w:rFonts w:ascii="Tahoma" w:hAnsi="Tahoma" w:cs="Tahoma"/>
          <w:iCs/>
          <w:sz w:val="22"/>
          <w:szCs w:val="22"/>
        </w:rPr>
        <w:t xml:space="preserve"> of signature)</w:t>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r>
      <w:r w:rsidRPr="005F7D07">
        <w:rPr>
          <w:rFonts w:ascii="Tahoma" w:hAnsi="Tahoma" w:cs="Tahoma"/>
          <w:iCs/>
          <w:sz w:val="22"/>
          <w:szCs w:val="22"/>
        </w:rPr>
        <w:tab/>
        <w:t xml:space="preserve">  (</w:t>
      </w:r>
      <w:proofErr w:type="gramStart"/>
      <w:r w:rsidRPr="005F7D07">
        <w:rPr>
          <w:rFonts w:ascii="Tahoma" w:hAnsi="Tahoma" w:cs="Tahoma"/>
          <w:iCs/>
          <w:sz w:val="22"/>
          <w:szCs w:val="22"/>
        </w:rPr>
        <w:t>signature</w:t>
      </w:r>
      <w:proofErr w:type="gramEnd"/>
      <w:r w:rsidRPr="005F7D07">
        <w:rPr>
          <w:rFonts w:ascii="Tahoma" w:hAnsi="Tahoma" w:cs="Tahoma"/>
          <w:iCs/>
          <w:sz w:val="22"/>
          <w:szCs w:val="22"/>
        </w:rPr>
        <w:t>)</w:t>
      </w:r>
    </w:p>
    <w:p w14:paraId="30C034A6" w14:textId="77777777" w:rsidR="005F7D07" w:rsidRPr="005F7D07" w:rsidRDefault="005F7D07" w:rsidP="005F7D07">
      <w:pPr>
        <w:jc w:val="center"/>
        <w:rPr>
          <w:rFonts w:ascii="Tahoma" w:hAnsi="Tahoma" w:cs="Tahoma"/>
          <w:i/>
          <w:iCs/>
          <w:sz w:val="22"/>
          <w:szCs w:val="22"/>
        </w:rPr>
      </w:pPr>
    </w:p>
    <w:p w14:paraId="58B08AD0" w14:textId="77777777" w:rsidR="005F7D07" w:rsidRPr="005F7D07" w:rsidRDefault="005F7D07" w:rsidP="005F7D07">
      <w:pPr>
        <w:tabs>
          <w:tab w:val="left" w:pos="6435"/>
        </w:tabs>
        <w:rPr>
          <w:rFonts w:ascii="Tahoma" w:hAnsi="Tahoma" w:cs="Tahoma"/>
          <w:sz w:val="22"/>
          <w:szCs w:val="22"/>
        </w:rPr>
      </w:pPr>
    </w:p>
    <w:p w14:paraId="1FFCC80E" w14:textId="77777777" w:rsidR="003D520B" w:rsidRPr="003D520B" w:rsidRDefault="003D520B" w:rsidP="003D520B">
      <w:pPr>
        <w:jc w:val="center"/>
        <w:rPr>
          <w:rFonts w:ascii="Tahoma" w:hAnsi="Tahoma" w:cs="Tahoma"/>
          <w:i/>
          <w:iCs/>
          <w:sz w:val="22"/>
          <w:szCs w:val="22"/>
        </w:rPr>
      </w:pPr>
    </w:p>
    <w:p w14:paraId="04766B34" w14:textId="77777777" w:rsidR="007E57D2" w:rsidRPr="003733ED" w:rsidRDefault="007E57D2" w:rsidP="004C5239">
      <w:pPr>
        <w:tabs>
          <w:tab w:val="left" w:pos="6435"/>
        </w:tabs>
        <w:rPr>
          <w:rFonts w:ascii="Tahoma" w:hAnsi="Tahoma" w:cs="Tahoma"/>
          <w:sz w:val="22"/>
          <w:szCs w:val="22"/>
        </w:rPr>
      </w:pPr>
    </w:p>
    <w:sectPr w:rsidR="007E57D2" w:rsidRPr="003733ED" w:rsidSect="00DD6111">
      <w:headerReference w:type="default" r:id="rId9"/>
      <w:footerReference w:type="default" r:id="rId10"/>
      <w:pgSz w:w="11906" w:h="16838" w:code="9"/>
      <w:pgMar w:top="1843"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8672A" w14:textId="77777777" w:rsidR="00E54D6D" w:rsidRDefault="00E54D6D">
      <w:r>
        <w:separator/>
      </w:r>
    </w:p>
  </w:endnote>
  <w:endnote w:type="continuationSeparator" w:id="0">
    <w:p w14:paraId="33FAB522" w14:textId="77777777" w:rsidR="00E54D6D" w:rsidRDefault="00E5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01AAD" w14:textId="77777777" w:rsidR="005176D5" w:rsidRPr="00AF7494" w:rsidRDefault="005176D5">
    <w:pPr>
      <w:pStyle w:val="Footer"/>
      <w:jc w:val="right"/>
      <w:rPr>
        <w:rFonts w:ascii="Tahoma" w:hAnsi="Tahoma" w:cs="Tahoma"/>
        <w:sz w:val="20"/>
        <w:szCs w:val="20"/>
      </w:rPr>
    </w:pPr>
    <w:r>
      <w:rPr>
        <w:rFonts w:ascii="Tahoma" w:hAnsi="Tahoma"/>
        <w:sz w:val="20"/>
        <w:szCs w:val="20"/>
      </w:rPr>
      <w:t xml:space="preserve">Page </w:t>
    </w:r>
    <w:r w:rsidRPr="00AF7494">
      <w:rPr>
        <w:rFonts w:ascii="Tahoma" w:hAnsi="Tahoma" w:cs="Tahoma"/>
        <w:b/>
        <w:bCs/>
        <w:sz w:val="20"/>
        <w:szCs w:val="20"/>
      </w:rPr>
      <w:fldChar w:fldCharType="begin"/>
    </w:r>
    <w:r w:rsidRPr="00AF7494">
      <w:rPr>
        <w:rFonts w:ascii="Tahoma" w:hAnsi="Tahoma" w:cs="Tahoma"/>
        <w:b/>
        <w:bCs/>
        <w:sz w:val="20"/>
        <w:szCs w:val="20"/>
      </w:rPr>
      <w:instrText xml:space="preserve"> PAGE </w:instrText>
    </w:r>
    <w:r w:rsidRPr="00AF7494">
      <w:rPr>
        <w:rFonts w:ascii="Tahoma" w:hAnsi="Tahoma" w:cs="Tahoma"/>
        <w:b/>
        <w:bCs/>
        <w:sz w:val="20"/>
        <w:szCs w:val="20"/>
      </w:rPr>
      <w:fldChar w:fldCharType="separate"/>
    </w:r>
    <w:r w:rsidR="00043645">
      <w:rPr>
        <w:rFonts w:ascii="Tahoma" w:hAnsi="Tahoma" w:cs="Tahoma"/>
        <w:b/>
        <w:bCs/>
        <w:noProof/>
        <w:sz w:val="20"/>
        <w:szCs w:val="20"/>
      </w:rPr>
      <w:t>10</w:t>
    </w:r>
    <w:r w:rsidRPr="00AF7494">
      <w:rPr>
        <w:rFonts w:ascii="Tahoma" w:hAnsi="Tahoma" w:cs="Tahoma"/>
        <w:b/>
        <w:bCs/>
        <w:sz w:val="20"/>
        <w:szCs w:val="20"/>
      </w:rPr>
      <w:fldChar w:fldCharType="end"/>
    </w:r>
    <w:r>
      <w:rPr>
        <w:rFonts w:ascii="Tahoma" w:hAnsi="Tahoma"/>
        <w:sz w:val="20"/>
        <w:szCs w:val="20"/>
      </w:rPr>
      <w:t xml:space="preserve"> of </w:t>
    </w:r>
    <w:r w:rsidRPr="00AF7494">
      <w:rPr>
        <w:rFonts w:ascii="Tahoma" w:hAnsi="Tahoma" w:cs="Tahoma"/>
        <w:b/>
        <w:bCs/>
        <w:sz w:val="20"/>
        <w:szCs w:val="20"/>
      </w:rPr>
      <w:fldChar w:fldCharType="begin"/>
    </w:r>
    <w:r w:rsidRPr="00AF7494">
      <w:rPr>
        <w:rFonts w:ascii="Tahoma" w:hAnsi="Tahoma" w:cs="Tahoma"/>
        <w:b/>
        <w:bCs/>
        <w:sz w:val="20"/>
        <w:szCs w:val="20"/>
      </w:rPr>
      <w:instrText xml:space="preserve"> NUMPAGES  </w:instrText>
    </w:r>
    <w:r w:rsidRPr="00AF7494">
      <w:rPr>
        <w:rFonts w:ascii="Tahoma" w:hAnsi="Tahoma" w:cs="Tahoma"/>
        <w:b/>
        <w:bCs/>
        <w:sz w:val="20"/>
        <w:szCs w:val="20"/>
      </w:rPr>
      <w:fldChar w:fldCharType="separate"/>
    </w:r>
    <w:r w:rsidR="00043645">
      <w:rPr>
        <w:rFonts w:ascii="Tahoma" w:hAnsi="Tahoma" w:cs="Tahoma"/>
        <w:b/>
        <w:bCs/>
        <w:noProof/>
        <w:sz w:val="20"/>
        <w:szCs w:val="20"/>
      </w:rPr>
      <w:t>20</w:t>
    </w:r>
    <w:r w:rsidRPr="00AF7494">
      <w:rPr>
        <w:rFonts w:ascii="Tahoma" w:hAnsi="Tahoma" w:cs="Tahoma"/>
        <w:b/>
        <w:bCs/>
        <w:sz w:val="20"/>
        <w:szCs w:val="20"/>
      </w:rPr>
      <w:fldChar w:fldCharType="end"/>
    </w:r>
  </w:p>
  <w:p w14:paraId="3A4C42CD" w14:textId="77777777" w:rsidR="005176D5" w:rsidRDefault="00517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BE8E4" w14:textId="77777777" w:rsidR="00E54D6D" w:rsidRDefault="00E54D6D">
      <w:r>
        <w:separator/>
      </w:r>
    </w:p>
  </w:footnote>
  <w:footnote w:type="continuationSeparator" w:id="0">
    <w:p w14:paraId="2E6A3F83" w14:textId="77777777" w:rsidR="00E54D6D" w:rsidRDefault="00E54D6D">
      <w:r>
        <w:continuationSeparator/>
      </w:r>
    </w:p>
  </w:footnote>
  <w:footnote w:id="1">
    <w:p w14:paraId="28E5DDC7" w14:textId="77777777" w:rsidR="00A0030C" w:rsidRPr="004B364C" w:rsidRDefault="00A0030C" w:rsidP="00A0030C">
      <w:pPr>
        <w:pStyle w:val="FootnoteText"/>
      </w:pPr>
      <w:r>
        <w:rPr>
          <w:rStyle w:val="FootnoteReference"/>
        </w:rPr>
        <w:footnoteRef/>
      </w:r>
      <w:r>
        <w:t xml:space="preserve">   Concerning participants </w:t>
      </w:r>
      <w:r>
        <w:rPr>
          <w:lang w:val="en-US"/>
        </w:rPr>
        <w:t xml:space="preserve">in the procedure which are banks domiciled in the Republic of Bulgaria or banks domiciled abroad which take part through their branch in the country </w:t>
      </w:r>
    </w:p>
  </w:footnote>
  <w:footnote w:id="2">
    <w:p w14:paraId="07CA247C" w14:textId="77777777" w:rsidR="005F7D07" w:rsidRPr="00EC463A" w:rsidRDefault="005F7D07" w:rsidP="005F7D07">
      <w:pPr>
        <w:pStyle w:val="firstline"/>
        <w:spacing w:before="0" w:beforeAutospacing="0" w:after="0" w:afterAutospacing="0"/>
        <w:ind w:right="-4"/>
        <w:contextualSpacing/>
        <w:jc w:val="both"/>
        <w:rPr>
          <w:rFonts w:ascii="Garamond" w:hAnsi="Garamon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741D5" w14:textId="7EDF5BC9" w:rsidR="005176D5" w:rsidRDefault="00A910F4">
    <w:pPr>
      <w:pStyle w:val="Header"/>
    </w:pPr>
    <w:r>
      <w:rPr>
        <w:noProof/>
        <w:lang w:val="bg-BG" w:eastAsia="bg-BG"/>
      </w:rPr>
      <w:drawing>
        <wp:inline distT="0" distB="0" distL="0" distR="0" wp14:anchorId="59D13BB5" wp14:editId="5BC2C9A0">
          <wp:extent cx="2242303" cy="570586"/>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G_LOGO_En.jpg"/>
                  <pic:cNvPicPr/>
                </pic:nvPicPr>
                <pic:blipFill>
                  <a:blip r:embed="rId1">
                    <a:extLst>
                      <a:ext uri="{28A0092B-C50C-407E-A947-70E740481C1C}">
                        <a14:useLocalDpi xmlns:a14="http://schemas.microsoft.com/office/drawing/2010/main" val="0"/>
                      </a:ext>
                    </a:extLst>
                  </a:blip>
                  <a:stretch>
                    <a:fillRect/>
                  </a:stretch>
                </pic:blipFill>
                <pic:spPr>
                  <a:xfrm>
                    <a:off x="0" y="0"/>
                    <a:ext cx="2248335" cy="5721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2C57"/>
    <w:multiLevelType w:val="hybridMultilevel"/>
    <w:tmpl w:val="197037B6"/>
    <w:lvl w:ilvl="0" w:tplc="04090011">
      <w:start w:val="1"/>
      <w:numFmt w:val="decimal"/>
      <w:lvlText w:val="%1)"/>
      <w:lvlJc w:val="left"/>
      <w:pPr>
        <w:ind w:left="720" w:hanging="360"/>
      </w:pPr>
    </w:lvl>
    <w:lvl w:ilvl="1" w:tplc="CB34275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864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731F5B"/>
    <w:multiLevelType w:val="hybridMultilevel"/>
    <w:tmpl w:val="817CEFE6"/>
    <w:lvl w:ilvl="0" w:tplc="F320C91A">
      <w:start w:val="1"/>
      <w:numFmt w:val="decimal"/>
      <w:lvlText w:val="%1."/>
      <w:lvlJc w:val="left"/>
      <w:pPr>
        <w:ind w:left="720" w:hanging="360"/>
      </w:pPr>
      <w:rPr>
        <w:rFonts w:hint="default"/>
        <w:b/>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312B2"/>
    <w:multiLevelType w:val="hybridMultilevel"/>
    <w:tmpl w:val="D41478FA"/>
    <w:lvl w:ilvl="0" w:tplc="6C8CA43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F070791"/>
    <w:multiLevelType w:val="hybridMultilevel"/>
    <w:tmpl w:val="C9DED396"/>
    <w:lvl w:ilvl="0" w:tplc="8BE8A91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A21D3"/>
    <w:multiLevelType w:val="hybridMultilevel"/>
    <w:tmpl w:val="5FBC1546"/>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1F8726A"/>
    <w:multiLevelType w:val="hybridMultilevel"/>
    <w:tmpl w:val="5EC0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87744"/>
    <w:multiLevelType w:val="hybridMultilevel"/>
    <w:tmpl w:val="A28EB882"/>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42132F6"/>
    <w:multiLevelType w:val="hybridMultilevel"/>
    <w:tmpl w:val="6A800A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1D736AD"/>
    <w:multiLevelType w:val="hybridMultilevel"/>
    <w:tmpl w:val="B8FC51A6"/>
    <w:lvl w:ilvl="0" w:tplc="04020017">
      <w:start w:val="1"/>
      <w:numFmt w:val="lowerLetter"/>
      <w:lvlText w:val="%1)"/>
      <w:lvlJc w:val="left"/>
      <w:pPr>
        <w:ind w:left="795" w:hanging="360"/>
      </w:p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10" w15:restartNumberingAfterBreak="0">
    <w:nsid w:val="324407D7"/>
    <w:multiLevelType w:val="hybridMultilevel"/>
    <w:tmpl w:val="D6F62A1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35B51705"/>
    <w:multiLevelType w:val="hybridMultilevel"/>
    <w:tmpl w:val="8BAA5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721E9"/>
    <w:multiLevelType w:val="hybridMultilevel"/>
    <w:tmpl w:val="2FC2A4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F27049C"/>
    <w:multiLevelType w:val="hybridMultilevel"/>
    <w:tmpl w:val="5FBC1546"/>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F6E0DB9"/>
    <w:multiLevelType w:val="hybridMultilevel"/>
    <w:tmpl w:val="6D168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F51497"/>
    <w:multiLevelType w:val="hybridMultilevel"/>
    <w:tmpl w:val="0E96D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BC59F6"/>
    <w:multiLevelType w:val="hybridMultilevel"/>
    <w:tmpl w:val="11D4536C"/>
    <w:lvl w:ilvl="0" w:tplc="04020019">
      <w:start w:val="1"/>
      <w:numFmt w:val="lowerLetter"/>
      <w:lvlText w:val="%1."/>
      <w:lvlJc w:val="left"/>
      <w:pPr>
        <w:ind w:left="821" w:hanging="360"/>
      </w:pPr>
      <w:rPr>
        <w:rFonts w:hint="default"/>
      </w:rPr>
    </w:lvl>
    <w:lvl w:ilvl="1" w:tplc="04020019" w:tentative="1">
      <w:start w:val="1"/>
      <w:numFmt w:val="lowerLetter"/>
      <w:lvlText w:val="%2."/>
      <w:lvlJc w:val="left"/>
      <w:pPr>
        <w:ind w:left="1541" w:hanging="360"/>
      </w:pPr>
    </w:lvl>
    <w:lvl w:ilvl="2" w:tplc="0402001B" w:tentative="1">
      <w:start w:val="1"/>
      <w:numFmt w:val="lowerRoman"/>
      <w:lvlText w:val="%3."/>
      <w:lvlJc w:val="right"/>
      <w:pPr>
        <w:ind w:left="2261" w:hanging="180"/>
      </w:pPr>
    </w:lvl>
    <w:lvl w:ilvl="3" w:tplc="0402000F" w:tentative="1">
      <w:start w:val="1"/>
      <w:numFmt w:val="decimal"/>
      <w:lvlText w:val="%4."/>
      <w:lvlJc w:val="left"/>
      <w:pPr>
        <w:ind w:left="2981" w:hanging="360"/>
      </w:pPr>
    </w:lvl>
    <w:lvl w:ilvl="4" w:tplc="04020019" w:tentative="1">
      <w:start w:val="1"/>
      <w:numFmt w:val="lowerLetter"/>
      <w:lvlText w:val="%5."/>
      <w:lvlJc w:val="left"/>
      <w:pPr>
        <w:ind w:left="3701" w:hanging="360"/>
      </w:pPr>
    </w:lvl>
    <w:lvl w:ilvl="5" w:tplc="0402001B" w:tentative="1">
      <w:start w:val="1"/>
      <w:numFmt w:val="lowerRoman"/>
      <w:lvlText w:val="%6."/>
      <w:lvlJc w:val="right"/>
      <w:pPr>
        <w:ind w:left="4421" w:hanging="180"/>
      </w:pPr>
    </w:lvl>
    <w:lvl w:ilvl="6" w:tplc="0402000F" w:tentative="1">
      <w:start w:val="1"/>
      <w:numFmt w:val="decimal"/>
      <w:lvlText w:val="%7."/>
      <w:lvlJc w:val="left"/>
      <w:pPr>
        <w:ind w:left="5141" w:hanging="360"/>
      </w:pPr>
    </w:lvl>
    <w:lvl w:ilvl="7" w:tplc="04020019" w:tentative="1">
      <w:start w:val="1"/>
      <w:numFmt w:val="lowerLetter"/>
      <w:lvlText w:val="%8."/>
      <w:lvlJc w:val="left"/>
      <w:pPr>
        <w:ind w:left="5861" w:hanging="360"/>
      </w:pPr>
    </w:lvl>
    <w:lvl w:ilvl="8" w:tplc="0402001B" w:tentative="1">
      <w:start w:val="1"/>
      <w:numFmt w:val="lowerRoman"/>
      <w:lvlText w:val="%9."/>
      <w:lvlJc w:val="right"/>
      <w:pPr>
        <w:ind w:left="6581" w:hanging="180"/>
      </w:pPr>
    </w:lvl>
  </w:abstractNum>
  <w:abstractNum w:abstractNumId="17" w15:restartNumberingAfterBreak="0">
    <w:nsid w:val="485933A6"/>
    <w:multiLevelType w:val="hybridMultilevel"/>
    <w:tmpl w:val="A28EB882"/>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96A257A"/>
    <w:multiLevelType w:val="hybridMultilevel"/>
    <w:tmpl w:val="D12E73A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9" w15:restartNumberingAfterBreak="0">
    <w:nsid w:val="4A0C6EEC"/>
    <w:multiLevelType w:val="hybridMultilevel"/>
    <w:tmpl w:val="CB46B71C"/>
    <w:lvl w:ilvl="0" w:tplc="09CC1346">
      <w:numFmt w:val="bullet"/>
      <w:lvlText w:val="-"/>
      <w:lvlJc w:val="left"/>
      <w:pPr>
        <w:tabs>
          <w:tab w:val="num" w:pos="1548"/>
        </w:tabs>
        <w:ind w:left="1548" w:hanging="840"/>
      </w:pPr>
      <w:rPr>
        <w:rFonts w:ascii="Tahoma" w:eastAsia="Times New Roman" w:hAnsi="Tahoma" w:cs="Tahoma"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52E1316"/>
    <w:multiLevelType w:val="multilevel"/>
    <w:tmpl w:val="D92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5489C"/>
    <w:multiLevelType w:val="hybridMultilevel"/>
    <w:tmpl w:val="15FA72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D4442F4"/>
    <w:multiLevelType w:val="hybridMultilevel"/>
    <w:tmpl w:val="855EE708"/>
    <w:lvl w:ilvl="0" w:tplc="09CC1346">
      <w:numFmt w:val="bullet"/>
      <w:lvlText w:val="-"/>
      <w:lvlJc w:val="left"/>
      <w:pPr>
        <w:tabs>
          <w:tab w:val="num" w:pos="1548"/>
        </w:tabs>
        <w:ind w:left="1548" w:hanging="840"/>
      </w:pPr>
      <w:rPr>
        <w:rFonts w:ascii="Tahoma" w:eastAsia="Times New Roman" w:hAnsi="Tahoma" w:cs="Tahoma"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66D9E"/>
    <w:multiLevelType w:val="hybridMultilevel"/>
    <w:tmpl w:val="6FDE12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1C87DA2"/>
    <w:multiLevelType w:val="hybridMultilevel"/>
    <w:tmpl w:val="2A6002F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64294A5F"/>
    <w:multiLevelType w:val="hybridMultilevel"/>
    <w:tmpl w:val="ADDA0882"/>
    <w:lvl w:ilvl="0" w:tplc="569ACE0E">
      <w:start w:val="1"/>
      <w:numFmt w:val="decimal"/>
      <w:lvlText w:val="%1."/>
      <w:lvlJc w:val="left"/>
      <w:pPr>
        <w:ind w:left="821" w:hanging="360"/>
      </w:pPr>
      <w:rPr>
        <w:rFonts w:hint="default"/>
      </w:rPr>
    </w:lvl>
    <w:lvl w:ilvl="1" w:tplc="04020019" w:tentative="1">
      <w:start w:val="1"/>
      <w:numFmt w:val="lowerLetter"/>
      <w:lvlText w:val="%2."/>
      <w:lvlJc w:val="left"/>
      <w:pPr>
        <w:ind w:left="1541" w:hanging="360"/>
      </w:pPr>
    </w:lvl>
    <w:lvl w:ilvl="2" w:tplc="0402001B" w:tentative="1">
      <w:start w:val="1"/>
      <w:numFmt w:val="lowerRoman"/>
      <w:lvlText w:val="%3."/>
      <w:lvlJc w:val="right"/>
      <w:pPr>
        <w:ind w:left="2261" w:hanging="180"/>
      </w:pPr>
    </w:lvl>
    <w:lvl w:ilvl="3" w:tplc="0402000F" w:tentative="1">
      <w:start w:val="1"/>
      <w:numFmt w:val="decimal"/>
      <w:lvlText w:val="%4."/>
      <w:lvlJc w:val="left"/>
      <w:pPr>
        <w:ind w:left="2981" w:hanging="360"/>
      </w:pPr>
    </w:lvl>
    <w:lvl w:ilvl="4" w:tplc="04020019" w:tentative="1">
      <w:start w:val="1"/>
      <w:numFmt w:val="lowerLetter"/>
      <w:lvlText w:val="%5."/>
      <w:lvlJc w:val="left"/>
      <w:pPr>
        <w:ind w:left="3701" w:hanging="360"/>
      </w:pPr>
    </w:lvl>
    <w:lvl w:ilvl="5" w:tplc="0402001B" w:tentative="1">
      <w:start w:val="1"/>
      <w:numFmt w:val="lowerRoman"/>
      <w:lvlText w:val="%6."/>
      <w:lvlJc w:val="right"/>
      <w:pPr>
        <w:ind w:left="4421" w:hanging="180"/>
      </w:pPr>
    </w:lvl>
    <w:lvl w:ilvl="6" w:tplc="0402000F" w:tentative="1">
      <w:start w:val="1"/>
      <w:numFmt w:val="decimal"/>
      <w:lvlText w:val="%7."/>
      <w:lvlJc w:val="left"/>
      <w:pPr>
        <w:ind w:left="5141" w:hanging="360"/>
      </w:pPr>
    </w:lvl>
    <w:lvl w:ilvl="7" w:tplc="04020019" w:tentative="1">
      <w:start w:val="1"/>
      <w:numFmt w:val="lowerLetter"/>
      <w:lvlText w:val="%8."/>
      <w:lvlJc w:val="left"/>
      <w:pPr>
        <w:ind w:left="5861" w:hanging="360"/>
      </w:pPr>
    </w:lvl>
    <w:lvl w:ilvl="8" w:tplc="0402001B" w:tentative="1">
      <w:start w:val="1"/>
      <w:numFmt w:val="lowerRoman"/>
      <w:lvlText w:val="%9."/>
      <w:lvlJc w:val="right"/>
      <w:pPr>
        <w:ind w:left="6581" w:hanging="180"/>
      </w:pPr>
    </w:lvl>
  </w:abstractNum>
  <w:abstractNum w:abstractNumId="26" w15:restartNumberingAfterBreak="0">
    <w:nsid w:val="64666B39"/>
    <w:multiLevelType w:val="hybridMultilevel"/>
    <w:tmpl w:val="55AC22A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27" w15:restartNumberingAfterBreak="0">
    <w:nsid w:val="698A1C05"/>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E63F93"/>
    <w:multiLevelType w:val="hybridMultilevel"/>
    <w:tmpl w:val="A28EB882"/>
    <w:lvl w:ilvl="0" w:tplc="D31A27AE">
      <w:start w:val="1"/>
      <w:numFmt w:val="decimal"/>
      <w:lvlText w:val="%1."/>
      <w:lvlJc w:val="left"/>
      <w:pPr>
        <w:ind w:left="720" w:hanging="360"/>
      </w:pPr>
      <w:rPr>
        <w:rFonts w:hint="default"/>
        <w:color w:val="000000" w:themeColor="text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13424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963F56"/>
    <w:multiLevelType w:val="hybridMultilevel"/>
    <w:tmpl w:val="6F42AD10"/>
    <w:lvl w:ilvl="0" w:tplc="85E2A38E">
      <w:start w:val="65535"/>
      <w:numFmt w:val="bullet"/>
      <w:lvlText w:val="•"/>
      <w:lvlJc w:val="left"/>
      <w:pPr>
        <w:ind w:left="1481" w:hanging="360"/>
      </w:pPr>
      <w:rPr>
        <w:rFonts w:ascii="Times New Roman" w:hAnsi="Times New Roman" w:cs="Times New Roman"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31" w15:restartNumberingAfterBreak="0">
    <w:nsid w:val="75087F83"/>
    <w:multiLevelType w:val="multilevel"/>
    <w:tmpl w:val="D3ACF86A"/>
    <w:lvl w:ilvl="0">
      <w:start w:val="1"/>
      <w:numFmt w:val="decimal"/>
      <w:lvlText w:val="%1."/>
      <w:lvlJc w:val="left"/>
      <w:pPr>
        <w:ind w:left="390" w:hanging="390"/>
      </w:pPr>
      <w:rPr>
        <w:rFonts w:hint="default"/>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2" w15:restartNumberingAfterBreak="0">
    <w:nsid w:val="756E497A"/>
    <w:multiLevelType w:val="hybridMultilevel"/>
    <w:tmpl w:val="35AC55AC"/>
    <w:lvl w:ilvl="0" w:tplc="09CC1346">
      <w:numFmt w:val="bullet"/>
      <w:lvlText w:val="-"/>
      <w:lvlJc w:val="left"/>
      <w:pPr>
        <w:ind w:left="360" w:hanging="360"/>
      </w:pPr>
      <w:rPr>
        <w:rFonts w:ascii="Tahoma" w:eastAsia="Times New Roman" w:hAnsi="Tahoma" w:cs="Tahoma" w:hint="default"/>
      </w:r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abstractNum w:abstractNumId="33" w15:restartNumberingAfterBreak="0">
    <w:nsid w:val="7AB07886"/>
    <w:multiLevelType w:val="hybridMultilevel"/>
    <w:tmpl w:val="9380FC1E"/>
    <w:lvl w:ilvl="0" w:tplc="9E04AF7C">
      <w:start w:val="1"/>
      <w:numFmt w:val="decimal"/>
      <w:lvlText w:val="%1."/>
      <w:lvlJc w:val="left"/>
      <w:pPr>
        <w:ind w:left="786" w:hanging="360"/>
      </w:pPr>
      <w:rPr>
        <w:b/>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4" w15:restartNumberingAfterBreak="0">
    <w:nsid w:val="7CC846A2"/>
    <w:multiLevelType w:val="hybridMultilevel"/>
    <w:tmpl w:val="3D8EFFCE"/>
    <w:lvl w:ilvl="0" w:tplc="A21A5BA4">
      <w:start w:val="1"/>
      <w:numFmt w:val="lowerLetter"/>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num w:numId="1">
    <w:abstractNumId w:val="10"/>
  </w:num>
  <w:num w:numId="2">
    <w:abstractNumId w:val="19"/>
  </w:num>
  <w:num w:numId="3">
    <w:abstractNumId w:val="22"/>
  </w:num>
  <w:num w:numId="4">
    <w:abstractNumId w:val="31"/>
  </w:num>
  <w:num w:numId="5">
    <w:abstractNumId w:val="23"/>
  </w:num>
  <w:num w:numId="6">
    <w:abstractNumId w:val="5"/>
  </w:num>
  <w:num w:numId="7">
    <w:abstractNumId w:val="17"/>
  </w:num>
  <w:num w:numId="8">
    <w:abstractNumId w:val="7"/>
  </w:num>
  <w:num w:numId="9">
    <w:abstractNumId w:val="28"/>
  </w:num>
  <w:num w:numId="10">
    <w:abstractNumId w:val="13"/>
  </w:num>
  <w:num w:numId="11">
    <w:abstractNumId w:val="11"/>
  </w:num>
  <w:num w:numId="12">
    <w:abstractNumId w:val="0"/>
  </w:num>
  <w:num w:numId="13">
    <w:abstractNumId w:val="33"/>
  </w:num>
  <w:num w:numId="14">
    <w:abstractNumId w:val="21"/>
  </w:num>
  <w:num w:numId="15">
    <w:abstractNumId w:val="30"/>
  </w:num>
  <w:num w:numId="16">
    <w:abstractNumId w:val="6"/>
  </w:num>
  <w:num w:numId="17">
    <w:abstractNumId w:val="34"/>
  </w:num>
  <w:num w:numId="18">
    <w:abstractNumId w:val="9"/>
  </w:num>
  <w:num w:numId="19">
    <w:abstractNumId w:val="2"/>
  </w:num>
  <w:num w:numId="20">
    <w:abstractNumId w:val="3"/>
  </w:num>
  <w:num w:numId="21">
    <w:abstractNumId w:val="32"/>
  </w:num>
  <w:num w:numId="22">
    <w:abstractNumId w:val="20"/>
  </w:num>
  <w:num w:numId="23">
    <w:abstractNumId w:val="4"/>
  </w:num>
  <w:num w:numId="24">
    <w:abstractNumId w:val="14"/>
  </w:num>
  <w:num w:numId="25">
    <w:abstractNumId w:val="15"/>
  </w:num>
  <w:num w:numId="26">
    <w:abstractNumId w:val="26"/>
  </w:num>
  <w:num w:numId="27">
    <w:abstractNumId w:val="18"/>
  </w:num>
  <w:num w:numId="28">
    <w:abstractNumId w:val="24"/>
  </w:num>
  <w:num w:numId="29">
    <w:abstractNumId w:val="12"/>
  </w:num>
  <w:num w:numId="30">
    <w:abstractNumId w:val="25"/>
  </w:num>
  <w:num w:numId="31">
    <w:abstractNumId w:val="16"/>
  </w:num>
  <w:num w:numId="32">
    <w:abstractNumId w:val="1"/>
  </w:num>
  <w:num w:numId="33">
    <w:abstractNumId w:val="27"/>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19"/>
    <w:rsid w:val="00003B68"/>
    <w:rsid w:val="000043A4"/>
    <w:rsid w:val="0000476F"/>
    <w:rsid w:val="00005A2E"/>
    <w:rsid w:val="000114EE"/>
    <w:rsid w:val="00012F3F"/>
    <w:rsid w:val="00013679"/>
    <w:rsid w:val="00013B39"/>
    <w:rsid w:val="00013BC3"/>
    <w:rsid w:val="00015728"/>
    <w:rsid w:val="000178D4"/>
    <w:rsid w:val="00017A27"/>
    <w:rsid w:val="00020680"/>
    <w:rsid w:val="00021762"/>
    <w:rsid w:val="0002247A"/>
    <w:rsid w:val="00024069"/>
    <w:rsid w:val="00027F7B"/>
    <w:rsid w:val="0003214A"/>
    <w:rsid w:val="00040458"/>
    <w:rsid w:val="00043645"/>
    <w:rsid w:val="00046645"/>
    <w:rsid w:val="000469F5"/>
    <w:rsid w:val="00047E27"/>
    <w:rsid w:val="00055C1D"/>
    <w:rsid w:val="00060C68"/>
    <w:rsid w:val="000615D8"/>
    <w:rsid w:val="000626C9"/>
    <w:rsid w:val="00064A33"/>
    <w:rsid w:val="000650A0"/>
    <w:rsid w:val="00065210"/>
    <w:rsid w:val="000678D3"/>
    <w:rsid w:val="00072BDB"/>
    <w:rsid w:val="00073A99"/>
    <w:rsid w:val="00074283"/>
    <w:rsid w:val="0007661B"/>
    <w:rsid w:val="00084A5A"/>
    <w:rsid w:val="0008547C"/>
    <w:rsid w:val="000877D5"/>
    <w:rsid w:val="00087EE0"/>
    <w:rsid w:val="0009225B"/>
    <w:rsid w:val="00094806"/>
    <w:rsid w:val="0009609B"/>
    <w:rsid w:val="000A099A"/>
    <w:rsid w:val="000A1AA5"/>
    <w:rsid w:val="000A2906"/>
    <w:rsid w:val="000A6AC3"/>
    <w:rsid w:val="000B03CA"/>
    <w:rsid w:val="000B24B2"/>
    <w:rsid w:val="000B2BD9"/>
    <w:rsid w:val="000B3631"/>
    <w:rsid w:val="000B38BD"/>
    <w:rsid w:val="000B7FDA"/>
    <w:rsid w:val="000C0A84"/>
    <w:rsid w:val="000C0B8A"/>
    <w:rsid w:val="000C277B"/>
    <w:rsid w:val="000C5767"/>
    <w:rsid w:val="000C6DBB"/>
    <w:rsid w:val="000C744D"/>
    <w:rsid w:val="000D003C"/>
    <w:rsid w:val="000D0628"/>
    <w:rsid w:val="000D1E2F"/>
    <w:rsid w:val="000D20EC"/>
    <w:rsid w:val="000D5C3C"/>
    <w:rsid w:val="000E03D1"/>
    <w:rsid w:val="000E3077"/>
    <w:rsid w:val="000F15BE"/>
    <w:rsid w:val="000F1BD4"/>
    <w:rsid w:val="000F40DD"/>
    <w:rsid w:val="000F6560"/>
    <w:rsid w:val="001056A4"/>
    <w:rsid w:val="001058FB"/>
    <w:rsid w:val="0011088D"/>
    <w:rsid w:val="00110FC6"/>
    <w:rsid w:val="00117B84"/>
    <w:rsid w:val="00122789"/>
    <w:rsid w:val="00122A8C"/>
    <w:rsid w:val="001232E0"/>
    <w:rsid w:val="001239F4"/>
    <w:rsid w:val="00127357"/>
    <w:rsid w:val="0013347B"/>
    <w:rsid w:val="00133746"/>
    <w:rsid w:val="00136A78"/>
    <w:rsid w:val="00140743"/>
    <w:rsid w:val="0014282B"/>
    <w:rsid w:val="00142D0C"/>
    <w:rsid w:val="00145209"/>
    <w:rsid w:val="00145A4F"/>
    <w:rsid w:val="00145CE9"/>
    <w:rsid w:val="00150977"/>
    <w:rsid w:val="001528B5"/>
    <w:rsid w:val="001559BD"/>
    <w:rsid w:val="00157019"/>
    <w:rsid w:val="00160CAE"/>
    <w:rsid w:val="001640B1"/>
    <w:rsid w:val="00164CB8"/>
    <w:rsid w:val="00170BF2"/>
    <w:rsid w:val="001816B0"/>
    <w:rsid w:val="00184CB8"/>
    <w:rsid w:val="00185126"/>
    <w:rsid w:val="00185515"/>
    <w:rsid w:val="00187185"/>
    <w:rsid w:val="001875FB"/>
    <w:rsid w:val="001905E0"/>
    <w:rsid w:val="00192277"/>
    <w:rsid w:val="00195E20"/>
    <w:rsid w:val="001975D7"/>
    <w:rsid w:val="00197FF5"/>
    <w:rsid w:val="001A095F"/>
    <w:rsid w:val="001A34CD"/>
    <w:rsid w:val="001A54BF"/>
    <w:rsid w:val="001A65D4"/>
    <w:rsid w:val="001A6E42"/>
    <w:rsid w:val="001B000D"/>
    <w:rsid w:val="001B0D0B"/>
    <w:rsid w:val="001B1127"/>
    <w:rsid w:val="001B1546"/>
    <w:rsid w:val="001B28B3"/>
    <w:rsid w:val="001B5E25"/>
    <w:rsid w:val="001B70E0"/>
    <w:rsid w:val="001C082F"/>
    <w:rsid w:val="001C10E5"/>
    <w:rsid w:val="001C17C8"/>
    <w:rsid w:val="001C33D9"/>
    <w:rsid w:val="001C41F3"/>
    <w:rsid w:val="001C68A4"/>
    <w:rsid w:val="001D2DAF"/>
    <w:rsid w:val="001D36DF"/>
    <w:rsid w:val="001D5159"/>
    <w:rsid w:val="001D53FF"/>
    <w:rsid w:val="001D73F0"/>
    <w:rsid w:val="001E0A33"/>
    <w:rsid w:val="001E1428"/>
    <w:rsid w:val="001E1F2C"/>
    <w:rsid w:val="001E3FD9"/>
    <w:rsid w:val="001F1C55"/>
    <w:rsid w:val="00202BC7"/>
    <w:rsid w:val="00203F4F"/>
    <w:rsid w:val="002056EA"/>
    <w:rsid w:val="002107FD"/>
    <w:rsid w:val="00214F00"/>
    <w:rsid w:val="002202B7"/>
    <w:rsid w:val="0022055D"/>
    <w:rsid w:val="00222D2B"/>
    <w:rsid w:val="00225150"/>
    <w:rsid w:val="00226DC9"/>
    <w:rsid w:val="0022775D"/>
    <w:rsid w:val="00240A4C"/>
    <w:rsid w:val="00242D1D"/>
    <w:rsid w:val="002431D6"/>
    <w:rsid w:val="0024709B"/>
    <w:rsid w:val="00253087"/>
    <w:rsid w:val="002540F7"/>
    <w:rsid w:val="002613D2"/>
    <w:rsid w:val="00261CD5"/>
    <w:rsid w:val="00265735"/>
    <w:rsid w:val="002658D5"/>
    <w:rsid w:val="00271628"/>
    <w:rsid w:val="00274216"/>
    <w:rsid w:val="00274644"/>
    <w:rsid w:val="00277582"/>
    <w:rsid w:val="00280907"/>
    <w:rsid w:val="002814CD"/>
    <w:rsid w:val="00281858"/>
    <w:rsid w:val="00282537"/>
    <w:rsid w:val="00285DCC"/>
    <w:rsid w:val="002902C2"/>
    <w:rsid w:val="00290318"/>
    <w:rsid w:val="00291C21"/>
    <w:rsid w:val="002921DB"/>
    <w:rsid w:val="00292F3E"/>
    <w:rsid w:val="00295004"/>
    <w:rsid w:val="0029549B"/>
    <w:rsid w:val="002A00AF"/>
    <w:rsid w:val="002A3A31"/>
    <w:rsid w:val="002A4956"/>
    <w:rsid w:val="002A4DD2"/>
    <w:rsid w:val="002A5707"/>
    <w:rsid w:val="002B07EC"/>
    <w:rsid w:val="002B4DBF"/>
    <w:rsid w:val="002B6125"/>
    <w:rsid w:val="002B6CCC"/>
    <w:rsid w:val="002B743A"/>
    <w:rsid w:val="002C430A"/>
    <w:rsid w:val="002D44E7"/>
    <w:rsid w:val="002D49EA"/>
    <w:rsid w:val="002D6152"/>
    <w:rsid w:val="002D7BE9"/>
    <w:rsid w:val="002E0B7E"/>
    <w:rsid w:val="002E2CEE"/>
    <w:rsid w:val="002F7036"/>
    <w:rsid w:val="00307DFA"/>
    <w:rsid w:val="003151BA"/>
    <w:rsid w:val="0031677B"/>
    <w:rsid w:val="00316C61"/>
    <w:rsid w:val="003178C6"/>
    <w:rsid w:val="003179FB"/>
    <w:rsid w:val="00321A3A"/>
    <w:rsid w:val="0032220E"/>
    <w:rsid w:val="00323098"/>
    <w:rsid w:val="003230D4"/>
    <w:rsid w:val="00327903"/>
    <w:rsid w:val="00335D0A"/>
    <w:rsid w:val="0034155D"/>
    <w:rsid w:val="00341FE7"/>
    <w:rsid w:val="00343CEA"/>
    <w:rsid w:val="0034674D"/>
    <w:rsid w:val="00346E1D"/>
    <w:rsid w:val="003511E7"/>
    <w:rsid w:val="0035660A"/>
    <w:rsid w:val="003568CC"/>
    <w:rsid w:val="00361134"/>
    <w:rsid w:val="0036120C"/>
    <w:rsid w:val="00362603"/>
    <w:rsid w:val="003639F3"/>
    <w:rsid w:val="003647BB"/>
    <w:rsid w:val="00371217"/>
    <w:rsid w:val="003733ED"/>
    <w:rsid w:val="003745C5"/>
    <w:rsid w:val="0037721E"/>
    <w:rsid w:val="00377608"/>
    <w:rsid w:val="0038068E"/>
    <w:rsid w:val="003836A9"/>
    <w:rsid w:val="00386B68"/>
    <w:rsid w:val="00387616"/>
    <w:rsid w:val="00387775"/>
    <w:rsid w:val="0039319F"/>
    <w:rsid w:val="00394290"/>
    <w:rsid w:val="003A4A4D"/>
    <w:rsid w:val="003A548A"/>
    <w:rsid w:val="003A7B88"/>
    <w:rsid w:val="003A7F3F"/>
    <w:rsid w:val="003B093A"/>
    <w:rsid w:val="003B1D08"/>
    <w:rsid w:val="003B20B7"/>
    <w:rsid w:val="003B62C8"/>
    <w:rsid w:val="003B74FC"/>
    <w:rsid w:val="003B7AD6"/>
    <w:rsid w:val="003C0D06"/>
    <w:rsid w:val="003C1486"/>
    <w:rsid w:val="003C2C63"/>
    <w:rsid w:val="003D2A37"/>
    <w:rsid w:val="003D307E"/>
    <w:rsid w:val="003D384F"/>
    <w:rsid w:val="003D3B0D"/>
    <w:rsid w:val="003D3C8D"/>
    <w:rsid w:val="003D520B"/>
    <w:rsid w:val="003D7617"/>
    <w:rsid w:val="003E01EE"/>
    <w:rsid w:val="003E4716"/>
    <w:rsid w:val="003E50B8"/>
    <w:rsid w:val="003E5207"/>
    <w:rsid w:val="003E5577"/>
    <w:rsid w:val="003F18CA"/>
    <w:rsid w:val="003F2921"/>
    <w:rsid w:val="003F2EC3"/>
    <w:rsid w:val="003F4411"/>
    <w:rsid w:val="003F4FA7"/>
    <w:rsid w:val="003F7CCB"/>
    <w:rsid w:val="004005D6"/>
    <w:rsid w:val="00401397"/>
    <w:rsid w:val="00401BEB"/>
    <w:rsid w:val="00403B5F"/>
    <w:rsid w:val="004129EE"/>
    <w:rsid w:val="004135A3"/>
    <w:rsid w:val="004145FF"/>
    <w:rsid w:val="0042052E"/>
    <w:rsid w:val="004218F9"/>
    <w:rsid w:val="0042503C"/>
    <w:rsid w:val="004279D4"/>
    <w:rsid w:val="00434A4A"/>
    <w:rsid w:val="00434F2A"/>
    <w:rsid w:val="00436942"/>
    <w:rsid w:val="00436C35"/>
    <w:rsid w:val="004421C4"/>
    <w:rsid w:val="004429ED"/>
    <w:rsid w:val="00444494"/>
    <w:rsid w:val="0044472D"/>
    <w:rsid w:val="004506C8"/>
    <w:rsid w:val="00450935"/>
    <w:rsid w:val="0045099C"/>
    <w:rsid w:val="00451367"/>
    <w:rsid w:val="0045365B"/>
    <w:rsid w:val="00460430"/>
    <w:rsid w:val="00466771"/>
    <w:rsid w:val="0047053E"/>
    <w:rsid w:val="00473FF8"/>
    <w:rsid w:val="00474509"/>
    <w:rsid w:val="0047520B"/>
    <w:rsid w:val="004762A1"/>
    <w:rsid w:val="004764A5"/>
    <w:rsid w:val="00480E14"/>
    <w:rsid w:val="0048482B"/>
    <w:rsid w:val="00485BEA"/>
    <w:rsid w:val="00485EA1"/>
    <w:rsid w:val="00486F3E"/>
    <w:rsid w:val="00491209"/>
    <w:rsid w:val="00492CB4"/>
    <w:rsid w:val="004A22E3"/>
    <w:rsid w:val="004A2CF9"/>
    <w:rsid w:val="004A4AF3"/>
    <w:rsid w:val="004A5980"/>
    <w:rsid w:val="004A7385"/>
    <w:rsid w:val="004A7F9B"/>
    <w:rsid w:val="004B0570"/>
    <w:rsid w:val="004B1906"/>
    <w:rsid w:val="004B364C"/>
    <w:rsid w:val="004B4033"/>
    <w:rsid w:val="004B433B"/>
    <w:rsid w:val="004B55B8"/>
    <w:rsid w:val="004B6EF0"/>
    <w:rsid w:val="004C05B0"/>
    <w:rsid w:val="004C235D"/>
    <w:rsid w:val="004C5239"/>
    <w:rsid w:val="004D1F10"/>
    <w:rsid w:val="004D2279"/>
    <w:rsid w:val="004D4ACA"/>
    <w:rsid w:val="004D700F"/>
    <w:rsid w:val="004E45D2"/>
    <w:rsid w:val="004E49F1"/>
    <w:rsid w:val="004F017E"/>
    <w:rsid w:val="004F1652"/>
    <w:rsid w:val="004F562C"/>
    <w:rsid w:val="004F5B0D"/>
    <w:rsid w:val="005120CC"/>
    <w:rsid w:val="005123BB"/>
    <w:rsid w:val="005134C6"/>
    <w:rsid w:val="00513C1E"/>
    <w:rsid w:val="0051699F"/>
    <w:rsid w:val="005176D5"/>
    <w:rsid w:val="005216F0"/>
    <w:rsid w:val="00521EBA"/>
    <w:rsid w:val="005222EB"/>
    <w:rsid w:val="00526DD6"/>
    <w:rsid w:val="00527F86"/>
    <w:rsid w:val="00530802"/>
    <w:rsid w:val="00532646"/>
    <w:rsid w:val="005375FC"/>
    <w:rsid w:val="00543C7F"/>
    <w:rsid w:val="00544C0B"/>
    <w:rsid w:val="005464D0"/>
    <w:rsid w:val="005503EA"/>
    <w:rsid w:val="005517ED"/>
    <w:rsid w:val="00554D63"/>
    <w:rsid w:val="00562170"/>
    <w:rsid w:val="00563049"/>
    <w:rsid w:val="005657F3"/>
    <w:rsid w:val="00567E1E"/>
    <w:rsid w:val="00570AB9"/>
    <w:rsid w:val="0057494B"/>
    <w:rsid w:val="0057528B"/>
    <w:rsid w:val="00577C36"/>
    <w:rsid w:val="005804E1"/>
    <w:rsid w:val="005839E7"/>
    <w:rsid w:val="005879E9"/>
    <w:rsid w:val="00587B6C"/>
    <w:rsid w:val="00590E6F"/>
    <w:rsid w:val="00591B61"/>
    <w:rsid w:val="00592D4F"/>
    <w:rsid w:val="00594A4B"/>
    <w:rsid w:val="005954A0"/>
    <w:rsid w:val="00597C5F"/>
    <w:rsid w:val="005A275A"/>
    <w:rsid w:val="005B43B9"/>
    <w:rsid w:val="005B4992"/>
    <w:rsid w:val="005B5944"/>
    <w:rsid w:val="005B6B2E"/>
    <w:rsid w:val="005B6E10"/>
    <w:rsid w:val="005B71BC"/>
    <w:rsid w:val="005C01AF"/>
    <w:rsid w:val="005C0E35"/>
    <w:rsid w:val="005C1A3A"/>
    <w:rsid w:val="005C6204"/>
    <w:rsid w:val="005C6B00"/>
    <w:rsid w:val="005C6EF4"/>
    <w:rsid w:val="005C75E2"/>
    <w:rsid w:val="005C7DD6"/>
    <w:rsid w:val="005C7F83"/>
    <w:rsid w:val="005D24C5"/>
    <w:rsid w:val="005D631A"/>
    <w:rsid w:val="005F104E"/>
    <w:rsid w:val="005F5281"/>
    <w:rsid w:val="005F71A7"/>
    <w:rsid w:val="005F7D07"/>
    <w:rsid w:val="006017A6"/>
    <w:rsid w:val="00602405"/>
    <w:rsid w:val="006116F9"/>
    <w:rsid w:val="00611F75"/>
    <w:rsid w:val="00612852"/>
    <w:rsid w:val="00613139"/>
    <w:rsid w:val="00614812"/>
    <w:rsid w:val="0061623E"/>
    <w:rsid w:val="0061695F"/>
    <w:rsid w:val="00622651"/>
    <w:rsid w:val="00624400"/>
    <w:rsid w:val="006254AA"/>
    <w:rsid w:val="00625E1B"/>
    <w:rsid w:val="00630FC7"/>
    <w:rsid w:val="006320C7"/>
    <w:rsid w:val="00634E7F"/>
    <w:rsid w:val="0064382F"/>
    <w:rsid w:val="00645FF9"/>
    <w:rsid w:val="00651CBE"/>
    <w:rsid w:val="00654C28"/>
    <w:rsid w:val="0065707F"/>
    <w:rsid w:val="0066015D"/>
    <w:rsid w:val="00670F17"/>
    <w:rsid w:val="00671552"/>
    <w:rsid w:val="00672209"/>
    <w:rsid w:val="0067238A"/>
    <w:rsid w:val="0067375A"/>
    <w:rsid w:val="0067446B"/>
    <w:rsid w:val="006757D1"/>
    <w:rsid w:val="00675A7A"/>
    <w:rsid w:val="006778F0"/>
    <w:rsid w:val="00680E6E"/>
    <w:rsid w:val="006826F7"/>
    <w:rsid w:val="00687C49"/>
    <w:rsid w:val="00692A30"/>
    <w:rsid w:val="00695107"/>
    <w:rsid w:val="00695753"/>
    <w:rsid w:val="006A12F2"/>
    <w:rsid w:val="006A24CE"/>
    <w:rsid w:val="006A3CD7"/>
    <w:rsid w:val="006A410A"/>
    <w:rsid w:val="006A4529"/>
    <w:rsid w:val="006A7C3A"/>
    <w:rsid w:val="006B13FF"/>
    <w:rsid w:val="006B2A7D"/>
    <w:rsid w:val="006B42DF"/>
    <w:rsid w:val="006B49B2"/>
    <w:rsid w:val="006C10B2"/>
    <w:rsid w:val="006C362B"/>
    <w:rsid w:val="006C50FA"/>
    <w:rsid w:val="006C7795"/>
    <w:rsid w:val="006D32C0"/>
    <w:rsid w:val="006D3441"/>
    <w:rsid w:val="006D786C"/>
    <w:rsid w:val="006E0224"/>
    <w:rsid w:val="006E043B"/>
    <w:rsid w:val="006E0442"/>
    <w:rsid w:val="006E1B75"/>
    <w:rsid w:val="006E1C3B"/>
    <w:rsid w:val="006E3008"/>
    <w:rsid w:val="006E3293"/>
    <w:rsid w:val="006E410A"/>
    <w:rsid w:val="006E4750"/>
    <w:rsid w:val="006E5273"/>
    <w:rsid w:val="006E600E"/>
    <w:rsid w:val="006F4E3C"/>
    <w:rsid w:val="00703238"/>
    <w:rsid w:val="00703C0A"/>
    <w:rsid w:val="007065C0"/>
    <w:rsid w:val="00706851"/>
    <w:rsid w:val="0071083D"/>
    <w:rsid w:val="00710966"/>
    <w:rsid w:val="00716462"/>
    <w:rsid w:val="0072023A"/>
    <w:rsid w:val="00721CC0"/>
    <w:rsid w:val="00725EC2"/>
    <w:rsid w:val="007268B6"/>
    <w:rsid w:val="0073114F"/>
    <w:rsid w:val="007311EB"/>
    <w:rsid w:val="0073504A"/>
    <w:rsid w:val="00740875"/>
    <w:rsid w:val="007418DE"/>
    <w:rsid w:val="00742C23"/>
    <w:rsid w:val="0074451D"/>
    <w:rsid w:val="0075061E"/>
    <w:rsid w:val="00750C4A"/>
    <w:rsid w:val="00750CA1"/>
    <w:rsid w:val="00753FE1"/>
    <w:rsid w:val="0076321A"/>
    <w:rsid w:val="007662C7"/>
    <w:rsid w:val="007669DB"/>
    <w:rsid w:val="00766C40"/>
    <w:rsid w:val="00772348"/>
    <w:rsid w:val="007763A1"/>
    <w:rsid w:val="00776E4C"/>
    <w:rsid w:val="007800CD"/>
    <w:rsid w:val="00781741"/>
    <w:rsid w:val="007831E7"/>
    <w:rsid w:val="0078402B"/>
    <w:rsid w:val="00786159"/>
    <w:rsid w:val="00791427"/>
    <w:rsid w:val="00791BCF"/>
    <w:rsid w:val="00793DCC"/>
    <w:rsid w:val="007954A7"/>
    <w:rsid w:val="007A2E1A"/>
    <w:rsid w:val="007A2FA7"/>
    <w:rsid w:val="007B05C6"/>
    <w:rsid w:val="007B3B5C"/>
    <w:rsid w:val="007B4755"/>
    <w:rsid w:val="007C0325"/>
    <w:rsid w:val="007C0A74"/>
    <w:rsid w:val="007C4DAA"/>
    <w:rsid w:val="007C669C"/>
    <w:rsid w:val="007D090C"/>
    <w:rsid w:val="007D1A76"/>
    <w:rsid w:val="007D1D05"/>
    <w:rsid w:val="007D4FBF"/>
    <w:rsid w:val="007E57D2"/>
    <w:rsid w:val="007E759E"/>
    <w:rsid w:val="007E7883"/>
    <w:rsid w:val="007F056C"/>
    <w:rsid w:val="007F178E"/>
    <w:rsid w:val="007F3CE1"/>
    <w:rsid w:val="00802086"/>
    <w:rsid w:val="00804590"/>
    <w:rsid w:val="0080488E"/>
    <w:rsid w:val="0080747C"/>
    <w:rsid w:val="00810947"/>
    <w:rsid w:val="00815932"/>
    <w:rsid w:val="00823BE9"/>
    <w:rsid w:val="00826B58"/>
    <w:rsid w:val="00826F3F"/>
    <w:rsid w:val="008308C7"/>
    <w:rsid w:val="00833F66"/>
    <w:rsid w:val="00834215"/>
    <w:rsid w:val="00834654"/>
    <w:rsid w:val="0083528B"/>
    <w:rsid w:val="00837EE9"/>
    <w:rsid w:val="00842074"/>
    <w:rsid w:val="00844301"/>
    <w:rsid w:val="0084722B"/>
    <w:rsid w:val="00857C71"/>
    <w:rsid w:val="008606A3"/>
    <w:rsid w:val="00863245"/>
    <w:rsid w:val="00866EEF"/>
    <w:rsid w:val="00870F62"/>
    <w:rsid w:val="008728EE"/>
    <w:rsid w:val="00874E33"/>
    <w:rsid w:val="00875CA6"/>
    <w:rsid w:val="008776F1"/>
    <w:rsid w:val="00877F7F"/>
    <w:rsid w:val="008805E3"/>
    <w:rsid w:val="0088142B"/>
    <w:rsid w:val="00882019"/>
    <w:rsid w:val="008900CF"/>
    <w:rsid w:val="008906BE"/>
    <w:rsid w:val="00892950"/>
    <w:rsid w:val="00896980"/>
    <w:rsid w:val="00897E1F"/>
    <w:rsid w:val="00897FE6"/>
    <w:rsid w:val="008A0100"/>
    <w:rsid w:val="008A2BD8"/>
    <w:rsid w:val="008A4FE4"/>
    <w:rsid w:val="008A79CC"/>
    <w:rsid w:val="008B0C0D"/>
    <w:rsid w:val="008B0F1E"/>
    <w:rsid w:val="008B0F2F"/>
    <w:rsid w:val="008B1B54"/>
    <w:rsid w:val="008B2481"/>
    <w:rsid w:val="008B4149"/>
    <w:rsid w:val="008B49FF"/>
    <w:rsid w:val="008B6C79"/>
    <w:rsid w:val="008C1CCD"/>
    <w:rsid w:val="008C3AB0"/>
    <w:rsid w:val="008C51C8"/>
    <w:rsid w:val="008C5B05"/>
    <w:rsid w:val="008C7441"/>
    <w:rsid w:val="008D0418"/>
    <w:rsid w:val="008D0601"/>
    <w:rsid w:val="008D38BC"/>
    <w:rsid w:val="008D6A40"/>
    <w:rsid w:val="008D6AD5"/>
    <w:rsid w:val="008E1A3A"/>
    <w:rsid w:val="008E5647"/>
    <w:rsid w:val="008E6A15"/>
    <w:rsid w:val="008E6C24"/>
    <w:rsid w:val="008F2730"/>
    <w:rsid w:val="008F54A8"/>
    <w:rsid w:val="008F5978"/>
    <w:rsid w:val="00900768"/>
    <w:rsid w:val="009016FC"/>
    <w:rsid w:val="00907019"/>
    <w:rsid w:val="00912C7B"/>
    <w:rsid w:val="00915144"/>
    <w:rsid w:val="0091591D"/>
    <w:rsid w:val="00915A89"/>
    <w:rsid w:val="00916880"/>
    <w:rsid w:val="00924C9D"/>
    <w:rsid w:val="00926ECD"/>
    <w:rsid w:val="00931104"/>
    <w:rsid w:val="0093149B"/>
    <w:rsid w:val="0093790A"/>
    <w:rsid w:val="0094454B"/>
    <w:rsid w:val="00944B1E"/>
    <w:rsid w:val="00945C9D"/>
    <w:rsid w:val="00945F46"/>
    <w:rsid w:val="00952177"/>
    <w:rsid w:val="00955C4F"/>
    <w:rsid w:val="00955FF2"/>
    <w:rsid w:val="0096134C"/>
    <w:rsid w:val="0096190D"/>
    <w:rsid w:val="009625B5"/>
    <w:rsid w:val="00962AA6"/>
    <w:rsid w:val="009649DC"/>
    <w:rsid w:val="009671CA"/>
    <w:rsid w:val="00971505"/>
    <w:rsid w:val="00971BC3"/>
    <w:rsid w:val="009755C5"/>
    <w:rsid w:val="00975D8A"/>
    <w:rsid w:val="0097659F"/>
    <w:rsid w:val="009775ED"/>
    <w:rsid w:val="00977868"/>
    <w:rsid w:val="00984599"/>
    <w:rsid w:val="009900FD"/>
    <w:rsid w:val="00991C35"/>
    <w:rsid w:val="00992F97"/>
    <w:rsid w:val="0099518A"/>
    <w:rsid w:val="009A4C99"/>
    <w:rsid w:val="009A4EDC"/>
    <w:rsid w:val="009A562C"/>
    <w:rsid w:val="009A7B69"/>
    <w:rsid w:val="009B3BF4"/>
    <w:rsid w:val="009C32F4"/>
    <w:rsid w:val="009C423E"/>
    <w:rsid w:val="009D3B6C"/>
    <w:rsid w:val="009D46B4"/>
    <w:rsid w:val="009D4C00"/>
    <w:rsid w:val="009D4FC5"/>
    <w:rsid w:val="009D58E5"/>
    <w:rsid w:val="009D5A65"/>
    <w:rsid w:val="009D5E35"/>
    <w:rsid w:val="009D6C12"/>
    <w:rsid w:val="009E3CAF"/>
    <w:rsid w:val="009E585C"/>
    <w:rsid w:val="009E69F5"/>
    <w:rsid w:val="009E6E49"/>
    <w:rsid w:val="009F09E9"/>
    <w:rsid w:val="009F0B71"/>
    <w:rsid w:val="009F3F20"/>
    <w:rsid w:val="009F3F3D"/>
    <w:rsid w:val="009F4F95"/>
    <w:rsid w:val="009F6895"/>
    <w:rsid w:val="00A0030C"/>
    <w:rsid w:val="00A03492"/>
    <w:rsid w:val="00A05A57"/>
    <w:rsid w:val="00A073C3"/>
    <w:rsid w:val="00A12C93"/>
    <w:rsid w:val="00A14548"/>
    <w:rsid w:val="00A149AB"/>
    <w:rsid w:val="00A15662"/>
    <w:rsid w:val="00A20B46"/>
    <w:rsid w:val="00A21EBF"/>
    <w:rsid w:val="00A235B5"/>
    <w:rsid w:val="00A23E99"/>
    <w:rsid w:val="00A252ED"/>
    <w:rsid w:val="00A258A3"/>
    <w:rsid w:val="00A25967"/>
    <w:rsid w:val="00A31B94"/>
    <w:rsid w:val="00A31EF7"/>
    <w:rsid w:val="00A3432F"/>
    <w:rsid w:val="00A44901"/>
    <w:rsid w:val="00A477C2"/>
    <w:rsid w:val="00A50EB0"/>
    <w:rsid w:val="00A54190"/>
    <w:rsid w:val="00A54B66"/>
    <w:rsid w:val="00A60227"/>
    <w:rsid w:val="00A6104B"/>
    <w:rsid w:val="00A610C4"/>
    <w:rsid w:val="00A61C5B"/>
    <w:rsid w:val="00A657B0"/>
    <w:rsid w:val="00A658E5"/>
    <w:rsid w:val="00A67EB5"/>
    <w:rsid w:val="00A714B1"/>
    <w:rsid w:val="00A7183C"/>
    <w:rsid w:val="00A71DC5"/>
    <w:rsid w:val="00A760B8"/>
    <w:rsid w:val="00A801DC"/>
    <w:rsid w:val="00A84E8D"/>
    <w:rsid w:val="00A86D2A"/>
    <w:rsid w:val="00A910F4"/>
    <w:rsid w:val="00A9123B"/>
    <w:rsid w:val="00A965C5"/>
    <w:rsid w:val="00A96773"/>
    <w:rsid w:val="00A9727B"/>
    <w:rsid w:val="00A977CC"/>
    <w:rsid w:val="00AA25A6"/>
    <w:rsid w:val="00AA4831"/>
    <w:rsid w:val="00AB07DF"/>
    <w:rsid w:val="00AB31C1"/>
    <w:rsid w:val="00AB438A"/>
    <w:rsid w:val="00AB4602"/>
    <w:rsid w:val="00AB5B8D"/>
    <w:rsid w:val="00AC352D"/>
    <w:rsid w:val="00AC3BC8"/>
    <w:rsid w:val="00AC3DA2"/>
    <w:rsid w:val="00AC4C4B"/>
    <w:rsid w:val="00AD39CF"/>
    <w:rsid w:val="00AD54E2"/>
    <w:rsid w:val="00AD6C6F"/>
    <w:rsid w:val="00AE12B5"/>
    <w:rsid w:val="00AE1DBD"/>
    <w:rsid w:val="00AE1F14"/>
    <w:rsid w:val="00AE4DA4"/>
    <w:rsid w:val="00AE56E1"/>
    <w:rsid w:val="00AE59C9"/>
    <w:rsid w:val="00AE65D6"/>
    <w:rsid w:val="00AE7895"/>
    <w:rsid w:val="00AF41D2"/>
    <w:rsid w:val="00AF6042"/>
    <w:rsid w:val="00AF7494"/>
    <w:rsid w:val="00AF7A1E"/>
    <w:rsid w:val="00B019E0"/>
    <w:rsid w:val="00B040CA"/>
    <w:rsid w:val="00B0565D"/>
    <w:rsid w:val="00B06ECF"/>
    <w:rsid w:val="00B10780"/>
    <w:rsid w:val="00B114A7"/>
    <w:rsid w:val="00B118DC"/>
    <w:rsid w:val="00B128C6"/>
    <w:rsid w:val="00B17410"/>
    <w:rsid w:val="00B241C7"/>
    <w:rsid w:val="00B25550"/>
    <w:rsid w:val="00B277AE"/>
    <w:rsid w:val="00B31445"/>
    <w:rsid w:val="00B31F93"/>
    <w:rsid w:val="00B3260A"/>
    <w:rsid w:val="00B36C4F"/>
    <w:rsid w:val="00B438A6"/>
    <w:rsid w:val="00B44625"/>
    <w:rsid w:val="00B46316"/>
    <w:rsid w:val="00B46899"/>
    <w:rsid w:val="00B50218"/>
    <w:rsid w:val="00B505DE"/>
    <w:rsid w:val="00B54818"/>
    <w:rsid w:val="00B5788C"/>
    <w:rsid w:val="00B6540C"/>
    <w:rsid w:val="00B70D88"/>
    <w:rsid w:val="00B72D62"/>
    <w:rsid w:val="00B747B2"/>
    <w:rsid w:val="00B758DC"/>
    <w:rsid w:val="00B76856"/>
    <w:rsid w:val="00B769AB"/>
    <w:rsid w:val="00B77DF4"/>
    <w:rsid w:val="00B80FA8"/>
    <w:rsid w:val="00B829F5"/>
    <w:rsid w:val="00B84EAF"/>
    <w:rsid w:val="00B90155"/>
    <w:rsid w:val="00B904B1"/>
    <w:rsid w:val="00B90986"/>
    <w:rsid w:val="00B91372"/>
    <w:rsid w:val="00B9252C"/>
    <w:rsid w:val="00B93278"/>
    <w:rsid w:val="00B95F18"/>
    <w:rsid w:val="00B96E45"/>
    <w:rsid w:val="00B96EAF"/>
    <w:rsid w:val="00B973FC"/>
    <w:rsid w:val="00BA10E8"/>
    <w:rsid w:val="00BA3935"/>
    <w:rsid w:val="00BA43F6"/>
    <w:rsid w:val="00BA5D46"/>
    <w:rsid w:val="00BA6FB2"/>
    <w:rsid w:val="00BA7974"/>
    <w:rsid w:val="00BB0141"/>
    <w:rsid w:val="00BB0227"/>
    <w:rsid w:val="00BB2B6B"/>
    <w:rsid w:val="00BB31B1"/>
    <w:rsid w:val="00BB496F"/>
    <w:rsid w:val="00BC0F1E"/>
    <w:rsid w:val="00BC2D82"/>
    <w:rsid w:val="00BC34E1"/>
    <w:rsid w:val="00BC47BD"/>
    <w:rsid w:val="00BC69A6"/>
    <w:rsid w:val="00BD0689"/>
    <w:rsid w:val="00BD2AF8"/>
    <w:rsid w:val="00BD6E2E"/>
    <w:rsid w:val="00BE446E"/>
    <w:rsid w:val="00BE54A0"/>
    <w:rsid w:val="00BF2AB3"/>
    <w:rsid w:val="00BF333F"/>
    <w:rsid w:val="00BF3433"/>
    <w:rsid w:val="00BF4E96"/>
    <w:rsid w:val="00BF5869"/>
    <w:rsid w:val="00C014B7"/>
    <w:rsid w:val="00C0196D"/>
    <w:rsid w:val="00C030BB"/>
    <w:rsid w:val="00C03891"/>
    <w:rsid w:val="00C05F40"/>
    <w:rsid w:val="00C0771C"/>
    <w:rsid w:val="00C141A6"/>
    <w:rsid w:val="00C145A5"/>
    <w:rsid w:val="00C22744"/>
    <w:rsid w:val="00C24A03"/>
    <w:rsid w:val="00C25287"/>
    <w:rsid w:val="00C30392"/>
    <w:rsid w:val="00C37FE4"/>
    <w:rsid w:val="00C4017E"/>
    <w:rsid w:val="00C402C2"/>
    <w:rsid w:val="00C42C46"/>
    <w:rsid w:val="00C4592C"/>
    <w:rsid w:val="00C45CBA"/>
    <w:rsid w:val="00C47B08"/>
    <w:rsid w:val="00C52F81"/>
    <w:rsid w:val="00C53836"/>
    <w:rsid w:val="00C545DC"/>
    <w:rsid w:val="00C624DA"/>
    <w:rsid w:val="00C62ADB"/>
    <w:rsid w:val="00C63749"/>
    <w:rsid w:val="00C63BDA"/>
    <w:rsid w:val="00C66035"/>
    <w:rsid w:val="00C668CB"/>
    <w:rsid w:val="00C66D57"/>
    <w:rsid w:val="00C67184"/>
    <w:rsid w:val="00C71724"/>
    <w:rsid w:val="00C740FD"/>
    <w:rsid w:val="00C81D58"/>
    <w:rsid w:val="00C84240"/>
    <w:rsid w:val="00C928CC"/>
    <w:rsid w:val="00C92F78"/>
    <w:rsid w:val="00C933E1"/>
    <w:rsid w:val="00C9590D"/>
    <w:rsid w:val="00C97C5C"/>
    <w:rsid w:val="00CA0AF5"/>
    <w:rsid w:val="00CA2516"/>
    <w:rsid w:val="00CA3AFF"/>
    <w:rsid w:val="00CA47A9"/>
    <w:rsid w:val="00CB00CA"/>
    <w:rsid w:val="00CB1020"/>
    <w:rsid w:val="00CB1F94"/>
    <w:rsid w:val="00CB23D1"/>
    <w:rsid w:val="00CB6982"/>
    <w:rsid w:val="00CB758A"/>
    <w:rsid w:val="00CC0C72"/>
    <w:rsid w:val="00CC6F76"/>
    <w:rsid w:val="00CC75BC"/>
    <w:rsid w:val="00CC7D2B"/>
    <w:rsid w:val="00CD10DF"/>
    <w:rsid w:val="00CD11C4"/>
    <w:rsid w:val="00CD1587"/>
    <w:rsid w:val="00CD3120"/>
    <w:rsid w:val="00CD35C1"/>
    <w:rsid w:val="00CD3CA4"/>
    <w:rsid w:val="00CD5D2C"/>
    <w:rsid w:val="00CE2F10"/>
    <w:rsid w:val="00CE3D28"/>
    <w:rsid w:val="00CF0B84"/>
    <w:rsid w:val="00CF1704"/>
    <w:rsid w:val="00D00C11"/>
    <w:rsid w:val="00D020B7"/>
    <w:rsid w:val="00D0286A"/>
    <w:rsid w:val="00D13C28"/>
    <w:rsid w:val="00D1649B"/>
    <w:rsid w:val="00D218E6"/>
    <w:rsid w:val="00D21B9D"/>
    <w:rsid w:val="00D21F24"/>
    <w:rsid w:val="00D220B6"/>
    <w:rsid w:val="00D224D5"/>
    <w:rsid w:val="00D27F14"/>
    <w:rsid w:val="00D32C08"/>
    <w:rsid w:val="00D3576B"/>
    <w:rsid w:val="00D37AC3"/>
    <w:rsid w:val="00D40541"/>
    <w:rsid w:val="00D426C3"/>
    <w:rsid w:val="00D476A6"/>
    <w:rsid w:val="00D47E61"/>
    <w:rsid w:val="00D50608"/>
    <w:rsid w:val="00D51932"/>
    <w:rsid w:val="00D5340D"/>
    <w:rsid w:val="00D57E6A"/>
    <w:rsid w:val="00D63EC4"/>
    <w:rsid w:val="00D648C8"/>
    <w:rsid w:val="00D64AED"/>
    <w:rsid w:val="00D66216"/>
    <w:rsid w:val="00D7076F"/>
    <w:rsid w:val="00D74056"/>
    <w:rsid w:val="00D7494E"/>
    <w:rsid w:val="00D75D28"/>
    <w:rsid w:val="00D76F2E"/>
    <w:rsid w:val="00D819CE"/>
    <w:rsid w:val="00D82C8B"/>
    <w:rsid w:val="00D853EC"/>
    <w:rsid w:val="00D8684E"/>
    <w:rsid w:val="00D90DFB"/>
    <w:rsid w:val="00D92807"/>
    <w:rsid w:val="00D931E7"/>
    <w:rsid w:val="00D93B3C"/>
    <w:rsid w:val="00D9573B"/>
    <w:rsid w:val="00D95D6A"/>
    <w:rsid w:val="00DA1AE4"/>
    <w:rsid w:val="00DA511F"/>
    <w:rsid w:val="00DA5730"/>
    <w:rsid w:val="00DB0C29"/>
    <w:rsid w:val="00DB3859"/>
    <w:rsid w:val="00DB4147"/>
    <w:rsid w:val="00DB4E93"/>
    <w:rsid w:val="00DB61D2"/>
    <w:rsid w:val="00DC440C"/>
    <w:rsid w:val="00DC4AE9"/>
    <w:rsid w:val="00DC773D"/>
    <w:rsid w:val="00DD07A2"/>
    <w:rsid w:val="00DD2A89"/>
    <w:rsid w:val="00DD449E"/>
    <w:rsid w:val="00DD6111"/>
    <w:rsid w:val="00DD7767"/>
    <w:rsid w:val="00DE1669"/>
    <w:rsid w:val="00DE249A"/>
    <w:rsid w:val="00DE3FB8"/>
    <w:rsid w:val="00DE55EF"/>
    <w:rsid w:val="00DE6048"/>
    <w:rsid w:val="00DF03AB"/>
    <w:rsid w:val="00DF1B2D"/>
    <w:rsid w:val="00E0087E"/>
    <w:rsid w:val="00E01F49"/>
    <w:rsid w:val="00E0334C"/>
    <w:rsid w:val="00E05155"/>
    <w:rsid w:val="00E052AE"/>
    <w:rsid w:val="00E07637"/>
    <w:rsid w:val="00E07C3D"/>
    <w:rsid w:val="00E104CF"/>
    <w:rsid w:val="00E12FD6"/>
    <w:rsid w:val="00E13CFF"/>
    <w:rsid w:val="00E15BA5"/>
    <w:rsid w:val="00E17870"/>
    <w:rsid w:val="00E20B1F"/>
    <w:rsid w:val="00E218EA"/>
    <w:rsid w:val="00E23C97"/>
    <w:rsid w:val="00E242ED"/>
    <w:rsid w:val="00E2574B"/>
    <w:rsid w:val="00E30C8E"/>
    <w:rsid w:val="00E3403B"/>
    <w:rsid w:val="00E34D00"/>
    <w:rsid w:val="00E35F0F"/>
    <w:rsid w:val="00E4425E"/>
    <w:rsid w:val="00E44889"/>
    <w:rsid w:val="00E45EAF"/>
    <w:rsid w:val="00E53578"/>
    <w:rsid w:val="00E5370E"/>
    <w:rsid w:val="00E54D6D"/>
    <w:rsid w:val="00E56119"/>
    <w:rsid w:val="00E62B49"/>
    <w:rsid w:val="00E632F0"/>
    <w:rsid w:val="00E66666"/>
    <w:rsid w:val="00E66703"/>
    <w:rsid w:val="00E70B6F"/>
    <w:rsid w:val="00E70B8E"/>
    <w:rsid w:val="00E71B1F"/>
    <w:rsid w:val="00E73539"/>
    <w:rsid w:val="00E73C32"/>
    <w:rsid w:val="00E741EF"/>
    <w:rsid w:val="00E74CD2"/>
    <w:rsid w:val="00E76286"/>
    <w:rsid w:val="00E76C7C"/>
    <w:rsid w:val="00E80BF3"/>
    <w:rsid w:val="00E80E39"/>
    <w:rsid w:val="00E836C1"/>
    <w:rsid w:val="00E84D07"/>
    <w:rsid w:val="00E87BDC"/>
    <w:rsid w:val="00E90A44"/>
    <w:rsid w:val="00E91BDB"/>
    <w:rsid w:val="00E96002"/>
    <w:rsid w:val="00E96166"/>
    <w:rsid w:val="00E96562"/>
    <w:rsid w:val="00E9680F"/>
    <w:rsid w:val="00E96E3F"/>
    <w:rsid w:val="00EA2229"/>
    <w:rsid w:val="00EA247A"/>
    <w:rsid w:val="00EA27A4"/>
    <w:rsid w:val="00EA309A"/>
    <w:rsid w:val="00EA717B"/>
    <w:rsid w:val="00EB5DB8"/>
    <w:rsid w:val="00EB6928"/>
    <w:rsid w:val="00EC01F3"/>
    <w:rsid w:val="00EC0220"/>
    <w:rsid w:val="00EC1E97"/>
    <w:rsid w:val="00EC20C5"/>
    <w:rsid w:val="00EC2399"/>
    <w:rsid w:val="00EC7738"/>
    <w:rsid w:val="00EC77D5"/>
    <w:rsid w:val="00EC7B2D"/>
    <w:rsid w:val="00ED1646"/>
    <w:rsid w:val="00ED5190"/>
    <w:rsid w:val="00ED6AFF"/>
    <w:rsid w:val="00ED7DA6"/>
    <w:rsid w:val="00EE1935"/>
    <w:rsid w:val="00EE2C8B"/>
    <w:rsid w:val="00EF1948"/>
    <w:rsid w:val="00EF2C1D"/>
    <w:rsid w:val="00EF3E75"/>
    <w:rsid w:val="00EF42FC"/>
    <w:rsid w:val="00EF5778"/>
    <w:rsid w:val="00EF57CD"/>
    <w:rsid w:val="00F00B49"/>
    <w:rsid w:val="00F018FE"/>
    <w:rsid w:val="00F01E1C"/>
    <w:rsid w:val="00F04233"/>
    <w:rsid w:val="00F04813"/>
    <w:rsid w:val="00F05E86"/>
    <w:rsid w:val="00F10159"/>
    <w:rsid w:val="00F111D9"/>
    <w:rsid w:val="00F11D0A"/>
    <w:rsid w:val="00F1398C"/>
    <w:rsid w:val="00F17029"/>
    <w:rsid w:val="00F17C79"/>
    <w:rsid w:val="00F20589"/>
    <w:rsid w:val="00F21A36"/>
    <w:rsid w:val="00F259D5"/>
    <w:rsid w:val="00F30069"/>
    <w:rsid w:val="00F31C75"/>
    <w:rsid w:val="00F40D48"/>
    <w:rsid w:val="00F43092"/>
    <w:rsid w:val="00F44AF8"/>
    <w:rsid w:val="00F47785"/>
    <w:rsid w:val="00F50B10"/>
    <w:rsid w:val="00F51673"/>
    <w:rsid w:val="00F5190B"/>
    <w:rsid w:val="00F55E51"/>
    <w:rsid w:val="00F562F3"/>
    <w:rsid w:val="00F56EDF"/>
    <w:rsid w:val="00F6331F"/>
    <w:rsid w:val="00F63DF6"/>
    <w:rsid w:val="00F672E4"/>
    <w:rsid w:val="00F70F61"/>
    <w:rsid w:val="00F760DC"/>
    <w:rsid w:val="00F765A3"/>
    <w:rsid w:val="00F766D6"/>
    <w:rsid w:val="00F76796"/>
    <w:rsid w:val="00F778D2"/>
    <w:rsid w:val="00F805E6"/>
    <w:rsid w:val="00F80974"/>
    <w:rsid w:val="00F854E4"/>
    <w:rsid w:val="00F86D61"/>
    <w:rsid w:val="00F90981"/>
    <w:rsid w:val="00F911CA"/>
    <w:rsid w:val="00F9283D"/>
    <w:rsid w:val="00F931E2"/>
    <w:rsid w:val="00F937D1"/>
    <w:rsid w:val="00FA546E"/>
    <w:rsid w:val="00FB013E"/>
    <w:rsid w:val="00FB40F7"/>
    <w:rsid w:val="00FB4565"/>
    <w:rsid w:val="00FB7ADF"/>
    <w:rsid w:val="00FC2177"/>
    <w:rsid w:val="00FC2BD7"/>
    <w:rsid w:val="00FC2E93"/>
    <w:rsid w:val="00FC408A"/>
    <w:rsid w:val="00FC546A"/>
    <w:rsid w:val="00FD532C"/>
    <w:rsid w:val="00FD5683"/>
    <w:rsid w:val="00FD5A7F"/>
    <w:rsid w:val="00FD79BF"/>
    <w:rsid w:val="00FE2288"/>
    <w:rsid w:val="00FE433C"/>
    <w:rsid w:val="00FE69EF"/>
    <w:rsid w:val="00FE6A81"/>
    <w:rsid w:val="00FF655C"/>
    <w:rsid w:val="00FF78FE"/>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4CFD3"/>
  <w15:docId w15:val="{C6A212CF-09C3-4B58-89AC-18E5F2A7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3B"/>
    <w:rPr>
      <w:sz w:val="24"/>
      <w:szCs w:val="24"/>
      <w:lang w:eastAsia="en-US"/>
    </w:rPr>
  </w:style>
  <w:style w:type="paragraph" w:styleId="Heading1">
    <w:name w:val="heading 1"/>
    <w:basedOn w:val="Normal"/>
    <w:next w:val="Normal"/>
    <w:link w:val="Heading1Char"/>
    <w:uiPriority w:val="9"/>
    <w:qFormat/>
    <w:rsid w:val="002B74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92A30"/>
    <w:pPr>
      <w:numPr>
        <w:ilvl w:val="1"/>
        <w:numId w:val="19"/>
      </w:numPr>
      <w:suppressAutoHyphens/>
      <w:spacing w:line="276" w:lineRule="auto"/>
      <w:outlineLvl w:val="1"/>
    </w:pPr>
    <w:rPr>
      <w:rFonts w:ascii="Century Schoolbook" w:eastAsia="Century Schoolbook" w:hAnsi="Century Schoolbook"/>
      <w:color w:val="414751"/>
      <w:sz w:val="28"/>
      <w:szCs w:val="28"/>
      <w:lang w:eastAsia="ar-SA"/>
    </w:rPr>
  </w:style>
  <w:style w:type="paragraph" w:styleId="Heading3">
    <w:name w:val="heading 3"/>
    <w:basedOn w:val="Normal"/>
    <w:next w:val="Normal"/>
    <w:link w:val="Heading3Char"/>
    <w:qFormat/>
    <w:rsid w:val="00692A30"/>
    <w:pPr>
      <w:numPr>
        <w:ilvl w:val="2"/>
        <w:numId w:val="19"/>
      </w:numPr>
      <w:suppressAutoHyphens/>
      <w:spacing w:line="276" w:lineRule="auto"/>
      <w:outlineLvl w:val="2"/>
    </w:pPr>
    <w:rPr>
      <w:rFonts w:ascii="Century Schoolbook" w:eastAsia="Century Schoolbook" w:hAnsi="Century Schoolbook"/>
      <w:color w:val="414751"/>
      <w:spacing w:val="5"/>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6">
    <w:name w:val="Font Style16"/>
    <w:rsid w:val="001239F4"/>
    <w:rPr>
      <w:rFonts w:ascii="Times New Roman" w:hAnsi="Times New Roman" w:cs="Times New Roman"/>
      <w:sz w:val="24"/>
      <w:szCs w:val="24"/>
    </w:rPr>
  </w:style>
  <w:style w:type="paragraph" w:customStyle="1" w:styleId="BasicParagraph">
    <w:name w:val="[Basic Paragraph]"/>
    <w:basedOn w:val="Normal"/>
    <w:rsid w:val="001239F4"/>
    <w:pPr>
      <w:autoSpaceDE w:val="0"/>
      <w:autoSpaceDN w:val="0"/>
      <w:adjustRightInd w:val="0"/>
      <w:spacing w:line="288" w:lineRule="auto"/>
      <w:textAlignment w:val="center"/>
    </w:pPr>
    <w:rPr>
      <w:rFonts w:eastAsia="Calibri"/>
      <w:color w:val="000000"/>
    </w:rPr>
  </w:style>
  <w:style w:type="paragraph" w:styleId="Header">
    <w:name w:val="header"/>
    <w:basedOn w:val="Normal"/>
    <w:link w:val="HeaderChar"/>
    <w:rsid w:val="00945C9D"/>
    <w:pPr>
      <w:tabs>
        <w:tab w:val="center" w:pos="4536"/>
        <w:tab w:val="right" w:pos="9072"/>
      </w:tabs>
    </w:pPr>
  </w:style>
  <w:style w:type="paragraph" w:styleId="Footer">
    <w:name w:val="footer"/>
    <w:basedOn w:val="Normal"/>
    <w:link w:val="FooterChar"/>
    <w:uiPriority w:val="99"/>
    <w:rsid w:val="00945C9D"/>
    <w:pPr>
      <w:tabs>
        <w:tab w:val="center" w:pos="4536"/>
        <w:tab w:val="right" w:pos="9072"/>
      </w:tabs>
    </w:pPr>
  </w:style>
  <w:style w:type="paragraph" w:customStyle="1" w:styleId="Style11">
    <w:name w:val="Style11"/>
    <w:basedOn w:val="Normal"/>
    <w:uiPriority w:val="99"/>
    <w:rsid w:val="00F760DC"/>
    <w:pPr>
      <w:widowControl w:val="0"/>
      <w:autoSpaceDE w:val="0"/>
      <w:autoSpaceDN w:val="0"/>
      <w:adjustRightInd w:val="0"/>
      <w:spacing w:line="298" w:lineRule="exact"/>
      <w:ind w:firstLine="461"/>
      <w:jc w:val="both"/>
    </w:pPr>
    <w:rPr>
      <w:lang w:eastAsia="bg-BG"/>
    </w:rPr>
  </w:style>
  <w:style w:type="paragraph" w:styleId="NormalWeb">
    <w:name w:val="Normal (Web)"/>
    <w:basedOn w:val="Normal"/>
    <w:uiPriority w:val="99"/>
    <w:rsid w:val="005C7DD6"/>
    <w:pPr>
      <w:spacing w:before="100" w:beforeAutospacing="1" w:after="100" w:afterAutospacing="1"/>
    </w:pPr>
    <w:rPr>
      <w:lang w:eastAsia="bg-BG"/>
    </w:rPr>
  </w:style>
  <w:style w:type="paragraph" w:customStyle="1" w:styleId="Style7">
    <w:name w:val="Style7"/>
    <w:basedOn w:val="Normal"/>
    <w:rsid w:val="00D76F2E"/>
    <w:pPr>
      <w:widowControl w:val="0"/>
      <w:autoSpaceDE w:val="0"/>
      <w:autoSpaceDN w:val="0"/>
      <w:adjustRightInd w:val="0"/>
      <w:spacing w:line="307" w:lineRule="exact"/>
      <w:ind w:firstLine="720"/>
      <w:jc w:val="both"/>
    </w:pPr>
    <w:rPr>
      <w:lang w:eastAsia="bg-BG"/>
    </w:rPr>
  </w:style>
  <w:style w:type="paragraph" w:customStyle="1" w:styleId="Style10">
    <w:name w:val="Style10"/>
    <w:basedOn w:val="Normal"/>
    <w:rsid w:val="00444494"/>
    <w:pPr>
      <w:widowControl w:val="0"/>
      <w:autoSpaceDE w:val="0"/>
      <w:autoSpaceDN w:val="0"/>
      <w:adjustRightInd w:val="0"/>
      <w:spacing w:line="605" w:lineRule="exact"/>
    </w:pPr>
    <w:rPr>
      <w:lang w:eastAsia="bg-BG"/>
    </w:rPr>
  </w:style>
  <w:style w:type="character" w:customStyle="1" w:styleId="FontStyle17">
    <w:name w:val="Font Style17"/>
    <w:rsid w:val="00BB2B6B"/>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716462"/>
    <w:rPr>
      <w:rFonts w:ascii="Segoe UI" w:hAnsi="Segoe UI"/>
      <w:sz w:val="18"/>
      <w:szCs w:val="18"/>
    </w:rPr>
  </w:style>
  <w:style w:type="character" w:customStyle="1" w:styleId="BalloonTextChar">
    <w:name w:val="Balloon Text Char"/>
    <w:link w:val="BalloonText"/>
    <w:uiPriority w:val="99"/>
    <w:semiHidden/>
    <w:rsid w:val="00716462"/>
    <w:rPr>
      <w:rFonts w:ascii="Segoe UI" w:hAnsi="Segoe UI" w:cs="Segoe UI"/>
      <w:sz w:val="18"/>
      <w:szCs w:val="18"/>
      <w:lang w:val="en-GB" w:eastAsia="en-US"/>
    </w:rPr>
  </w:style>
  <w:style w:type="character" w:customStyle="1" w:styleId="FooterChar">
    <w:name w:val="Footer Char"/>
    <w:link w:val="Footer"/>
    <w:uiPriority w:val="99"/>
    <w:rsid w:val="00AF7494"/>
    <w:rPr>
      <w:sz w:val="24"/>
      <w:szCs w:val="24"/>
      <w:lang w:val="en-GB" w:eastAsia="en-US"/>
    </w:rPr>
  </w:style>
  <w:style w:type="paragraph" w:styleId="ListParagraph">
    <w:name w:val="List Paragraph"/>
    <w:basedOn w:val="Normal"/>
    <w:uiPriority w:val="34"/>
    <w:qFormat/>
    <w:rsid w:val="00D75D28"/>
    <w:pPr>
      <w:ind w:left="720"/>
      <w:contextualSpacing/>
    </w:pPr>
  </w:style>
  <w:style w:type="character" w:styleId="Hyperlink">
    <w:name w:val="Hyperlink"/>
    <w:basedOn w:val="DefaultParagraphFont"/>
    <w:uiPriority w:val="99"/>
    <w:unhideWhenUsed/>
    <w:rsid w:val="00612852"/>
    <w:rPr>
      <w:color w:val="0563C1" w:themeColor="hyperlink"/>
      <w:u w:val="single"/>
    </w:rPr>
  </w:style>
  <w:style w:type="paragraph" w:customStyle="1" w:styleId="Style5">
    <w:name w:val="Style5"/>
    <w:basedOn w:val="Normal"/>
    <w:uiPriority w:val="99"/>
    <w:rsid w:val="00F111D9"/>
    <w:pPr>
      <w:widowControl w:val="0"/>
      <w:autoSpaceDE w:val="0"/>
      <w:autoSpaceDN w:val="0"/>
      <w:adjustRightInd w:val="0"/>
      <w:spacing w:line="281" w:lineRule="exact"/>
      <w:jc w:val="center"/>
    </w:pPr>
  </w:style>
  <w:style w:type="character" w:customStyle="1" w:styleId="FontStyle107">
    <w:name w:val="Font Style107"/>
    <w:uiPriority w:val="99"/>
    <w:rsid w:val="002921DB"/>
    <w:rPr>
      <w:rFonts w:ascii="Times New Roman" w:hAnsi="Times New Roman" w:cs="Times New Roman"/>
      <w:b/>
      <w:bCs/>
      <w:i/>
      <w:iCs/>
      <w:sz w:val="22"/>
      <w:szCs w:val="22"/>
    </w:rPr>
  </w:style>
  <w:style w:type="character" w:customStyle="1" w:styleId="FontStyle109">
    <w:name w:val="Font Style109"/>
    <w:uiPriority w:val="99"/>
    <w:rsid w:val="00786159"/>
    <w:rPr>
      <w:rFonts w:ascii="Times New Roman" w:hAnsi="Times New Roman" w:cs="Times New Roman"/>
      <w:sz w:val="22"/>
      <w:szCs w:val="22"/>
    </w:rPr>
  </w:style>
  <w:style w:type="paragraph" w:customStyle="1" w:styleId="Style44">
    <w:name w:val="Style44"/>
    <w:basedOn w:val="Normal"/>
    <w:uiPriority w:val="99"/>
    <w:rsid w:val="00786159"/>
    <w:pPr>
      <w:widowControl w:val="0"/>
      <w:autoSpaceDE w:val="0"/>
      <w:autoSpaceDN w:val="0"/>
      <w:adjustRightInd w:val="0"/>
      <w:spacing w:line="562" w:lineRule="exact"/>
      <w:jc w:val="both"/>
    </w:pPr>
  </w:style>
  <w:style w:type="paragraph" w:styleId="FootnoteText">
    <w:name w:val="footnote text"/>
    <w:basedOn w:val="Normal"/>
    <w:link w:val="FootnoteTextChar"/>
    <w:uiPriority w:val="99"/>
    <w:semiHidden/>
    <w:unhideWhenUsed/>
    <w:rsid w:val="0075061E"/>
    <w:rPr>
      <w:sz w:val="20"/>
      <w:szCs w:val="20"/>
    </w:rPr>
  </w:style>
  <w:style w:type="character" w:customStyle="1" w:styleId="FootnoteTextChar">
    <w:name w:val="Footnote Text Char"/>
    <w:basedOn w:val="DefaultParagraphFont"/>
    <w:link w:val="FootnoteText"/>
    <w:uiPriority w:val="99"/>
    <w:semiHidden/>
    <w:rsid w:val="0075061E"/>
    <w:rPr>
      <w:lang w:val="en-GB" w:eastAsia="en-US"/>
    </w:rPr>
  </w:style>
  <w:style w:type="character" w:styleId="FootnoteReference">
    <w:name w:val="footnote reference"/>
    <w:rsid w:val="0075061E"/>
    <w:rPr>
      <w:vertAlign w:val="superscript"/>
    </w:rPr>
  </w:style>
  <w:style w:type="character" w:customStyle="1" w:styleId="FontStyle97">
    <w:name w:val="Font Style97"/>
    <w:uiPriority w:val="99"/>
    <w:rsid w:val="00C53836"/>
    <w:rPr>
      <w:rFonts w:ascii="Times New Roman" w:hAnsi="Times New Roman" w:cs="Times New Roman"/>
      <w:b/>
      <w:bCs/>
      <w:sz w:val="22"/>
      <w:szCs w:val="22"/>
    </w:rPr>
  </w:style>
  <w:style w:type="paragraph" w:customStyle="1" w:styleId="Style42">
    <w:name w:val="Style42"/>
    <w:basedOn w:val="Normal"/>
    <w:uiPriority w:val="99"/>
    <w:rsid w:val="000D20EC"/>
    <w:pPr>
      <w:widowControl w:val="0"/>
      <w:autoSpaceDE w:val="0"/>
      <w:autoSpaceDN w:val="0"/>
      <w:adjustRightInd w:val="0"/>
      <w:spacing w:line="274" w:lineRule="exact"/>
      <w:ind w:firstLine="713"/>
      <w:jc w:val="both"/>
    </w:pPr>
  </w:style>
  <w:style w:type="character" w:customStyle="1" w:styleId="Heading2Char">
    <w:name w:val="Heading 2 Char"/>
    <w:basedOn w:val="DefaultParagraphFont"/>
    <w:link w:val="Heading2"/>
    <w:rsid w:val="00692A30"/>
    <w:rPr>
      <w:rFonts w:ascii="Century Schoolbook" w:eastAsia="Century Schoolbook" w:hAnsi="Century Schoolbook"/>
      <w:color w:val="414751"/>
      <w:sz w:val="28"/>
      <w:szCs w:val="28"/>
      <w:lang w:eastAsia="ar-SA"/>
    </w:rPr>
  </w:style>
  <w:style w:type="character" w:customStyle="1" w:styleId="Heading3Char">
    <w:name w:val="Heading 3 Char"/>
    <w:basedOn w:val="DefaultParagraphFont"/>
    <w:link w:val="Heading3"/>
    <w:rsid w:val="00692A30"/>
    <w:rPr>
      <w:rFonts w:ascii="Century Schoolbook" w:eastAsia="Century Schoolbook" w:hAnsi="Century Schoolbook"/>
      <w:color w:val="414751"/>
      <w:spacing w:val="5"/>
      <w:sz w:val="24"/>
      <w:szCs w:val="24"/>
      <w:lang w:eastAsia="ar-SA"/>
    </w:rPr>
  </w:style>
  <w:style w:type="paragraph" w:customStyle="1" w:styleId="Style38">
    <w:name w:val="Style38"/>
    <w:basedOn w:val="Normal"/>
    <w:uiPriority w:val="99"/>
    <w:rsid w:val="00692A30"/>
    <w:pPr>
      <w:widowControl w:val="0"/>
      <w:autoSpaceDE w:val="0"/>
      <w:autoSpaceDN w:val="0"/>
      <w:adjustRightInd w:val="0"/>
    </w:pPr>
  </w:style>
  <w:style w:type="paragraph" w:customStyle="1" w:styleId="Style81">
    <w:name w:val="Style81"/>
    <w:basedOn w:val="Normal"/>
    <w:uiPriority w:val="99"/>
    <w:rsid w:val="00692A30"/>
    <w:pPr>
      <w:widowControl w:val="0"/>
      <w:autoSpaceDE w:val="0"/>
      <w:autoSpaceDN w:val="0"/>
      <w:adjustRightInd w:val="0"/>
    </w:pPr>
  </w:style>
  <w:style w:type="character" w:customStyle="1" w:styleId="HeaderChar">
    <w:name w:val="Header Char"/>
    <w:link w:val="Header"/>
    <w:rsid w:val="00692A30"/>
    <w:rPr>
      <w:sz w:val="24"/>
      <w:szCs w:val="24"/>
      <w:lang w:val="en-GB" w:eastAsia="en-US"/>
    </w:rPr>
  </w:style>
  <w:style w:type="paragraph" w:customStyle="1" w:styleId="firstline">
    <w:name w:val="firstline"/>
    <w:basedOn w:val="Normal"/>
    <w:rsid w:val="00692A30"/>
    <w:pPr>
      <w:spacing w:before="100" w:beforeAutospacing="1" w:after="100" w:afterAutospacing="1"/>
    </w:pPr>
    <w:rPr>
      <w:lang w:eastAsia="bg-BG"/>
    </w:rPr>
  </w:style>
  <w:style w:type="character" w:customStyle="1" w:styleId="Heading1Char">
    <w:name w:val="Heading 1 Char"/>
    <w:basedOn w:val="DefaultParagraphFont"/>
    <w:link w:val="Heading1"/>
    <w:uiPriority w:val="9"/>
    <w:rsid w:val="002B743A"/>
    <w:rPr>
      <w:rFonts w:asciiTheme="majorHAnsi" w:eastAsiaTheme="majorEastAsia" w:hAnsiTheme="majorHAnsi" w:cstheme="majorBidi"/>
      <w:color w:val="2E74B5" w:themeColor="accent1" w:themeShade="BF"/>
      <w:sz w:val="32"/>
      <w:szCs w:val="32"/>
      <w:lang w:eastAsia="en-US"/>
    </w:rPr>
  </w:style>
  <w:style w:type="character" w:customStyle="1" w:styleId="Bodytext2">
    <w:name w:val="Body text (2)_"/>
    <w:basedOn w:val="DefaultParagraphFont"/>
    <w:link w:val="Bodytext20"/>
    <w:rsid w:val="006E1B75"/>
    <w:rPr>
      <w:rFonts w:ascii="Tahoma" w:eastAsia="Tahoma" w:hAnsi="Tahoma" w:cs="Tahoma"/>
      <w:b/>
      <w:bCs/>
      <w:sz w:val="21"/>
      <w:szCs w:val="21"/>
      <w:shd w:val="clear" w:color="auto" w:fill="FFFFFF"/>
    </w:rPr>
  </w:style>
  <w:style w:type="paragraph" w:customStyle="1" w:styleId="Bodytext20">
    <w:name w:val="Body text (2)"/>
    <w:basedOn w:val="Normal"/>
    <w:link w:val="Bodytext2"/>
    <w:rsid w:val="006E1B75"/>
    <w:pPr>
      <w:widowControl w:val="0"/>
      <w:shd w:val="clear" w:color="auto" w:fill="FFFFFF"/>
      <w:spacing w:line="960" w:lineRule="exact"/>
    </w:pPr>
    <w:rPr>
      <w:rFonts w:ascii="Tahoma" w:eastAsia="Tahoma" w:hAnsi="Tahoma" w:cs="Tahoma"/>
      <w:b/>
      <w:bCs/>
      <w:sz w:val="21"/>
      <w:szCs w:val="21"/>
      <w:lang w:eastAsia="bg-BG"/>
    </w:rPr>
  </w:style>
  <w:style w:type="table" w:styleId="TableGrid">
    <w:name w:val="Table Grid"/>
    <w:basedOn w:val="TableNormal"/>
    <w:uiPriority w:val="39"/>
    <w:rsid w:val="006D3441"/>
    <w:pPr>
      <w:widowControl w:val="0"/>
    </w:pPr>
    <w:rPr>
      <w:rFonts w:ascii="Courier New" w:eastAsia="Courier New" w:hAnsi="Courier New" w:cs="Courier New"/>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3B5C"/>
    <w:rPr>
      <w:sz w:val="16"/>
      <w:szCs w:val="16"/>
    </w:rPr>
  </w:style>
  <w:style w:type="paragraph" w:styleId="CommentText">
    <w:name w:val="annotation text"/>
    <w:basedOn w:val="Normal"/>
    <w:link w:val="CommentTextChar"/>
    <w:uiPriority w:val="99"/>
    <w:semiHidden/>
    <w:unhideWhenUsed/>
    <w:rsid w:val="007B3B5C"/>
    <w:rPr>
      <w:sz w:val="20"/>
      <w:szCs w:val="20"/>
    </w:rPr>
  </w:style>
  <w:style w:type="character" w:customStyle="1" w:styleId="CommentTextChar">
    <w:name w:val="Comment Text Char"/>
    <w:basedOn w:val="DefaultParagraphFont"/>
    <w:link w:val="CommentText"/>
    <w:uiPriority w:val="99"/>
    <w:semiHidden/>
    <w:rsid w:val="007B3B5C"/>
    <w:rPr>
      <w:lang w:eastAsia="en-US"/>
    </w:rPr>
  </w:style>
  <w:style w:type="paragraph" w:styleId="CommentSubject">
    <w:name w:val="annotation subject"/>
    <w:basedOn w:val="CommentText"/>
    <w:next w:val="CommentText"/>
    <w:link w:val="CommentSubjectChar"/>
    <w:uiPriority w:val="99"/>
    <w:semiHidden/>
    <w:unhideWhenUsed/>
    <w:rsid w:val="007B3B5C"/>
    <w:rPr>
      <w:b/>
      <w:bCs/>
    </w:rPr>
  </w:style>
  <w:style w:type="character" w:customStyle="1" w:styleId="CommentSubjectChar">
    <w:name w:val="Comment Subject Char"/>
    <w:basedOn w:val="CommentTextChar"/>
    <w:link w:val="CommentSubject"/>
    <w:uiPriority w:val="99"/>
    <w:semiHidden/>
    <w:rsid w:val="007B3B5C"/>
    <w:rPr>
      <w:b/>
      <w:bCs/>
      <w:lang w:eastAsia="en-US"/>
    </w:rPr>
  </w:style>
  <w:style w:type="paragraph" w:styleId="Revision">
    <w:name w:val="Revision"/>
    <w:hidden/>
    <w:uiPriority w:val="99"/>
    <w:semiHidden/>
    <w:rsid w:val="007B3B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96774">
      <w:bodyDiv w:val="1"/>
      <w:marLeft w:val="0"/>
      <w:marRight w:val="0"/>
      <w:marTop w:val="0"/>
      <w:marBottom w:val="0"/>
      <w:divBdr>
        <w:top w:val="none" w:sz="0" w:space="0" w:color="auto"/>
        <w:left w:val="none" w:sz="0" w:space="0" w:color="auto"/>
        <w:bottom w:val="none" w:sz="0" w:space="0" w:color="auto"/>
        <w:right w:val="none" w:sz="0" w:space="0" w:color="auto"/>
      </w:divBdr>
    </w:div>
    <w:div w:id="1140728281">
      <w:bodyDiv w:val="1"/>
      <w:marLeft w:val="0"/>
      <w:marRight w:val="0"/>
      <w:marTop w:val="0"/>
      <w:marBottom w:val="0"/>
      <w:divBdr>
        <w:top w:val="none" w:sz="0" w:space="0" w:color="auto"/>
        <w:left w:val="none" w:sz="0" w:space="0" w:color="auto"/>
        <w:bottom w:val="none" w:sz="0" w:space="0" w:color="auto"/>
        <w:right w:val="none" w:sz="0" w:space="0" w:color="auto"/>
      </w:divBdr>
    </w:div>
    <w:div w:id="1143307489">
      <w:bodyDiv w:val="1"/>
      <w:marLeft w:val="0"/>
      <w:marRight w:val="0"/>
      <w:marTop w:val="0"/>
      <w:marBottom w:val="0"/>
      <w:divBdr>
        <w:top w:val="none" w:sz="0" w:space="0" w:color="auto"/>
        <w:left w:val="none" w:sz="0" w:space="0" w:color="auto"/>
        <w:bottom w:val="none" w:sz="0" w:space="0" w:color="auto"/>
        <w:right w:val="none" w:sz="0" w:space="0" w:color="auto"/>
      </w:divBdr>
    </w:div>
    <w:div w:id="1147865847">
      <w:bodyDiv w:val="1"/>
      <w:marLeft w:val="0"/>
      <w:marRight w:val="0"/>
      <w:marTop w:val="0"/>
      <w:marBottom w:val="0"/>
      <w:divBdr>
        <w:top w:val="none" w:sz="0" w:space="0" w:color="auto"/>
        <w:left w:val="none" w:sz="0" w:space="0" w:color="auto"/>
        <w:bottom w:val="none" w:sz="0" w:space="0" w:color="auto"/>
        <w:right w:val="none" w:sz="0" w:space="0" w:color="auto"/>
      </w:divBdr>
    </w:div>
    <w:div w:id="146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an.koynov@bulgartransgaz.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17109-817C-4F57-8A89-298DF972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5633</Words>
  <Characters>32111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37669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Kiril Ravnachki</dc:creator>
  <cp:keywords/>
  <dc:description/>
  <cp:lastModifiedBy>Snezhana Markova</cp:lastModifiedBy>
  <cp:revision>3</cp:revision>
  <cp:lastPrinted>2019-10-03T09:48:00Z</cp:lastPrinted>
  <dcterms:created xsi:type="dcterms:W3CDTF">2019-10-07T09:14:00Z</dcterms:created>
  <dcterms:modified xsi:type="dcterms:W3CDTF">2019-10-07T09:15:00Z</dcterms:modified>
</cp:coreProperties>
</file>